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21B0B" w:rsidRDefault="00A21B0B">
      <w:pPr>
        <w:pBdr>
          <w:top w:val="nil"/>
          <w:left w:val="nil"/>
          <w:bottom w:val="nil"/>
          <w:right w:val="nil"/>
          <w:between w:val="nil"/>
        </w:pBdr>
        <w:tabs>
          <w:tab w:val="left" w:pos="3011"/>
        </w:tabs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0000002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Igaracy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- PB, 18 de fevereiro de 2025.</w:t>
      </w:r>
    </w:p>
    <w:p w14:paraId="00000003" w14:textId="77777777" w:rsidR="00A21B0B" w:rsidRDefault="00A21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0000004" w14:textId="77777777" w:rsidR="00A21B0B" w:rsidRDefault="00A21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0000005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INEXIGIBILIDADE 0003/2025</w:t>
      </w:r>
    </w:p>
    <w:p w14:paraId="00000006" w14:textId="77777777" w:rsidR="00A21B0B" w:rsidRDefault="00A21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0000007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 </w:t>
      </w:r>
    </w:p>
    <w:p w14:paraId="00000008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z w:val="18"/>
          <w:szCs w:val="18"/>
        </w:rPr>
        <w:t>CÂMARA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MUNICIPAL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DE IGARACY, ESTADO DA PARAÍBA, no uso de suas atribuições legais,</w:t>
      </w:r>
    </w:p>
    <w:p w14:paraId="00000009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 </w:t>
      </w:r>
    </w:p>
    <w:p w14:paraId="0000000A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 </w:t>
      </w:r>
    </w:p>
    <w:p w14:paraId="0000000B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 R E S O L V E:</w:t>
      </w:r>
    </w:p>
    <w:p w14:paraId="0000000C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 </w:t>
      </w:r>
    </w:p>
    <w:p w14:paraId="0000000D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 </w:t>
      </w:r>
    </w:p>
    <w:p w14:paraId="0000000E" w14:textId="4F47F33B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RATIFICAR a Inexigibilidade de Licitação 0003/2025, que objetiva: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  <w:t xml:space="preserve">Contratação de escritório para prestar serviços de assessoria e consultoria técnica em contabilidade pública para prestação de contas e acompanhamento de gestão pública financeira da Câmara Municipal de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  <w:t>Igaracy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  <w:t>-PB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; com base nos elementos constantes da exposição de motivos correspondente fundamentados na Lei Federal nº 14.133, de 1º de </w:t>
      </w:r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Abril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de 2021, AUTORIZAR A CONTRATAÇÃO deste procedimento em favor da licitante:</w:t>
      </w:r>
    </w:p>
    <w:p w14:paraId="0000000F" w14:textId="77777777" w:rsidR="00A21B0B" w:rsidRDefault="00A21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0000010" w14:textId="77777777" w:rsidR="00A21B0B" w:rsidRDefault="00A21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0000011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LICITANTE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 ECOPLAN CONTABILIDADE PÚBLICA E SOFTWARES LTDA, cadastrada no CNPJ nº 05.905.065/0001-08, com endereço na Rua Francisco Macena, Nº 06 Brasília, CEP: 58700-482 - Patos-PB.</w:t>
      </w:r>
    </w:p>
    <w:p w14:paraId="00000012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 </w:t>
      </w:r>
    </w:p>
    <w:p w14:paraId="00000013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VALOR MENSAL: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R$ 4.500,00 (quatro mil e quinhentos reais).</w:t>
      </w:r>
    </w:p>
    <w:p w14:paraId="00000014" w14:textId="77777777" w:rsidR="00A21B0B" w:rsidRDefault="00A21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0000015" w14:textId="77777777" w:rsidR="00A21B0B" w:rsidRDefault="00000000">
      <w:pPr>
        <w:ind w:left="0" w:hanging="2"/>
        <w:jc w:val="both"/>
        <w:rPr>
          <w:rFonts w:ascii="Times New Roman" w:eastAsia="Times New Roman" w:hAnsi="Times New Roman" w:cs="Times New Roman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VALOR GLOBAL: </w:t>
      </w:r>
      <w:r>
        <w:rPr>
          <w:rFonts w:ascii="Times New Roman" w:eastAsia="Times New Roman" w:hAnsi="Times New Roman" w:cs="Times New Roman"/>
          <w:sz w:val="18"/>
          <w:szCs w:val="18"/>
        </w:rPr>
        <w:t>R$ 54.000,00 (cinquenta e quatro mil reais).</w:t>
      </w:r>
    </w:p>
    <w:p w14:paraId="00000016" w14:textId="77777777" w:rsidR="00A21B0B" w:rsidRDefault="00A21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0000017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Publique-se e cumpra-se.</w:t>
      </w:r>
    </w:p>
    <w:p w14:paraId="00000018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 </w:t>
      </w:r>
    </w:p>
    <w:p w14:paraId="00000019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 </w:t>
      </w:r>
    </w:p>
    <w:p w14:paraId="0000001A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___________________________________________</w:t>
      </w:r>
    </w:p>
    <w:p w14:paraId="0000001B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GERALDO BATISTA DE SOUZA</w:t>
      </w:r>
    </w:p>
    <w:p w14:paraId="0000001C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Presidente da câmara municipal de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Igaracy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-PB</w:t>
      </w:r>
    </w:p>
    <w:p w14:paraId="0000001D" w14:textId="77777777" w:rsidR="00A21B0B" w:rsidRDefault="00A21B0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14:paraId="0000001E" w14:textId="77777777" w:rsidR="00A21B0B" w:rsidRDefault="00A21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000001F" w14:textId="77777777" w:rsidR="00A21B0B" w:rsidRDefault="00A21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0000020" w14:textId="77777777" w:rsidR="00A21B0B" w:rsidRDefault="00A21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0000021" w14:textId="77777777" w:rsidR="00A21B0B" w:rsidRDefault="00A21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0000022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EXTRATO DE CONTRATO</w:t>
      </w:r>
    </w:p>
    <w:p w14:paraId="00000023" w14:textId="77777777" w:rsidR="00A21B0B" w:rsidRDefault="00A21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0000024" w14:textId="77777777" w:rsidR="00A21B0B" w:rsidRDefault="00A21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0000025" w14:textId="77777777" w:rsidR="00A21B0B" w:rsidRDefault="00000000">
      <w:pPr>
        <w:ind w:left="0" w:hanging="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Processo: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Inexigibilidade nº 0003/2025.</w:t>
      </w:r>
    </w:p>
    <w:p w14:paraId="00000026" w14:textId="77777777" w:rsidR="00A21B0B" w:rsidRDefault="00000000">
      <w:pPr>
        <w:ind w:left="0" w:hanging="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00000027" w14:textId="77777777" w:rsidR="00A21B0B" w:rsidRDefault="00000000">
      <w:pPr>
        <w:ind w:left="0" w:hanging="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Processo Administrativo nº 0003/2025.</w:t>
      </w:r>
    </w:p>
    <w:p w14:paraId="00000028" w14:textId="77777777" w:rsidR="00A21B0B" w:rsidRDefault="00A21B0B">
      <w:pPr>
        <w:ind w:left="0" w:hanging="2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0000029" w14:textId="77777777" w:rsidR="00A21B0B" w:rsidRDefault="00000000">
      <w:pPr>
        <w:ind w:left="0" w:hanging="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CONTRATANTE: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Câmara Municipal de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Igaracy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-PB</w:t>
      </w:r>
    </w:p>
    <w:p w14:paraId="0000002A" w14:textId="77777777" w:rsidR="00A21B0B" w:rsidRDefault="00A21B0B">
      <w:pPr>
        <w:ind w:left="0" w:hanging="2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000002B" w14:textId="77777777" w:rsidR="00A21B0B" w:rsidRDefault="00000000">
      <w:pPr>
        <w:ind w:left="0" w:hanging="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CONTRATADA: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ECOPLAN CONTABILIDADE PÚBLICA E SOFTWARES LTDA, cadastrada no CNPJ nº º 05.905.065/0001-08.</w:t>
      </w:r>
    </w:p>
    <w:p w14:paraId="0000002C" w14:textId="77777777" w:rsidR="00A21B0B" w:rsidRDefault="00A21B0B">
      <w:pPr>
        <w:ind w:left="0" w:hanging="2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000002D" w14:textId="77777777" w:rsidR="00A21B0B" w:rsidRDefault="00000000">
      <w:pPr>
        <w:ind w:left="0" w:hanging="2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b/>
          <w:sz w:val="18"/>
          <w:szCs w:val="18"/>
        </w:rPr>
        <w:t>OBJETO: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Contratação de escritório para prestar serviços de assessoria e consultoria técnica em contabilidade pública para prestação de contas e acompanhamento de gestão pública financeira da Câmara Municipal de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Igaracy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 PB.</w:t>
      </w:r>
    </w:p>
    <w:p w14:paraId="0000002E" w14:textId="77777777" w:rsidR="00A21B0B" w:rsidRDefault="00A21B0B">
      <w:pPr>
        <w:ind w:left="0" w:hanging="2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000002F" w14:textId="77777777" w:rsidR="00A21B0B" w:rsidRDefault="00000000">
      <w:pPr>
        <w:ind w:left="0" w:hanging="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VALOR MENSAL: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R$ 6.500,00 (seis mil e quinhentos reais).   </w:t>
      </w:r>
    </w:p>
    <w:p w14:paraId="00000030" w14:textId="77777777" w:rsidR="00A21B0B" w:rsidRDefault="00A21B0B">
      <w:pPr>
        <w:ind w:left="0" w:hanging="2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0000031" w14:textId="77777777" w:rsidR="00A21B0B" w:rsidRDefault="00000000">
      <w:pPr>
        <w:ind w:left="0" w:hanging="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VALOR GLOBAL: </w:t>
      </w:r>
      <w:r>
        <w:rPr>
          <w:rFonts w:ascii="Times New Roman" w:eastAsia="Times New Roman" w:hAnsi="Times New Roman" w:cs="Times New Roman"/>
          <w:sz w:val="18"/>
          <w:szCs w:val="18"/>
        </w:rPr>
        <w:t>R$ 78.000,00 (setenta e oito mil reais).</w:t>
      </w:r>
    </w:p>
    <w:p w14:paraId="00000032" w14:textId="77777777" w:rsidR="00A21B0B" w:rsidRDefault="00A21B0B">
      <w:pPr>
        <w:ind w:left="0" w:hanging="2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0000033" w14:textId="77777777" w:rsidR="00A21B0B" w:rsidRDefault="00000000">
      <w:pPr>
        <w:ind w:left="0" w:hanging="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VIGÊNCIA: </w:t>
      </w:r>
      <w:r>
        <w:rPr>
          <w:rFonts w:ascii="Times New Roman" w:eastAsia="Times New Roman" w:hAnsi="Times New Roman" w:cs="Times New Roman"/>
          <w:sz w:val="18"/>
          <w:szCs w:val="18"/>
        </w:rPr>
        <w:t>12 meses.</w:t>
      </w:r>
    </w:p>
    <w:p w14:paraId="00000034" w14:textId="77777777" w:rsidR="00A21B0B" w:rsidRDefault="00A21B0B">
      <w:pPr>
        <w:ind w:left="0" w:hanging="2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0000035" w14:textId="77777777" w:rsidR="00A21B0B" w:rsidRDefault="00A21B0B">
      <w:pPr>
        <w:ind w:left="0" w:hanging="2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0000036" w14:textId="77777777" w:rsidR="00A21B0B" w:rsidRDefault="00000000">
      <w:pPr>
        <w:ind w:left="0" w:hanging="2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Igaracy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- PB, 18 de fevereiro de 2025.</w:t>
      </w:r>
    </w:p>
    <w:p w14:paraId="00000037" w14:textId="77777777" w:rsidR="00A21B0B" w:rsidRDefault="00A21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0000038" w14:textId="77777777" w:rsidR="00A21B0B" w:rsidRDefault="00000000">
      <w:pPr>
        <w:ind w:left="0" w:hanging="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</w:p>
    <w:p w14:paraId="00000039" w14:textId="77777777" w:rsidR="00A21B0B" w:rsidRDefault="00A21B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000003A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___________________________________________</w:t>
      </w:r>
    </w:p>
    <w:p w14:paraId="0000003B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GERALDO BATISTA DE SOUZA</w:t>
      </w:r>
    </w:p>
    <w:p w14:paraId="0000003C" w14:textId="77777777" w:rsidR="00A21B0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Presidente da câmara municipal de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Igaracy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-PB</w:t>
      </w:r>
    </w:p>
    <w:p w14:paraId="0000003D" w14:textId="77777777" w:rsidR="00A21B0B" w:rsidRDefault="00A21B0B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14:paraId="0000003E" w14:textId="77777777" w:rsidR="00A21B0B" w:rsidRDefault="00A21B0B">
      <w:pPr>
        <w:ind w:left="0" w:hanging="2"/>
        <w:rPr>
          <w:rFonts w:ascii="Times New Roman" w:eastAsia="Times New Roman" w:hAnsi="Times New Roman" w:cs="Times New Roman"/>
          <w:sz w:val="18"/>
          <w:szCs w:val="18"/>
        </w:rPr>
      </w:pPr>
    </w:p>
    <w:p w14:paraId="0000003F" w14:textId="77777777" w:rsidR="00A21B0B" w:rsidRDefault="00A21B0B">
      <w:pPr>
        <w:ind w:left="0" w:hanging="2"/>
        <w:rPr>
          <w:rFonts w:ascii="Times New Roman" w:eastAsia="Times New Roman" w:hAnsi="Times New Roman" w:cs="Times New Roman"/>
          <w:sz w:val="18"/>
          <w:szCs w:val="18"/>
        </w:rPr>
      </w:pPr>
    </w:p>
    <w:p w14:paraId="00000040" w14:textId="77777777" w:rsidR="00A21B0B" w:rsidRDefault="00A21B0B">
      <w:pPr>
        <w:ind w:left="0" w:hanging="2"/>
        <w:rPr>
          <w:rFonts w:ascii="Times New Roman" w:eastAsia="Times New Roman" w:hAnsi="Times New Roman" w:cs="Times New Roman"/>
          <w:sz w:val="18"/>
          <w:szCs w:val="18"/>
        </w:rPr>
      </w:pPr>
    </w:p>
    <w:p w14:paraId="00000041" w14:textId="77777777" w:rsidR="00A21B0B" w:rsidRDefault="00A21B0B">
      <w:pPr>
        <w:ind w:left="0" w:hanging="2"/>
        <w:rPr>
          <w:rFonts w:ascii="Times New Roman" w:eastAsia="Times New Roman" w:hAnsi="Times New Roman" w:cs="Times New Roman"/>
          <w:sz w:val="18"/>
          <w:szCs w:val="18"/>
        </w:rPr>
      </w:pPr>
    </w:p>
    <w:p w14:paraId="00000042" w14:textId="77777777" w:rsidR="00A21B0B" w:rsidRDefault="00A21B0B">
      <w:pPr>
        <w:ind w:left="0" w:hanging="2"/>
        <w:rPr>
          <w:rFonts w:ascii="Times New Roman" w:eastAsia="Times New Roman" w:hAnsi="Times New Roman" w:cs="Times New Roman"/>
          <w:sz w:val="18"/>
          <w:szCs w:val="18"/>
        </w:rPr>
      </w:pPr>
    </w:p>
    <w:sectPr w:rsidR="00A21B0B">
      <w:pgSz w:w="11907" w:h="16840"/>
      <w:pgMar w:top="1134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82344017-048E-C548-9986-CD566645D12E}"/>
    <w:embedBold r:id="rId2" w:fontKey="{DCB3DE96-D68A-3840-9ED4-E76E71685C3A}"/>
  </w:font>
  <w:font w:name="Univers Condensed">
    <w:panose1 w:val="020B0506020202050204"/>
    <w:charset w:val="00"/>
    <w:family w:val="swiss"/>
    <w:pitch w:val="variable"/>
    <w:sig w:usb0="80000287" w:usb1="00000000" w:usb2="00000000" w:usb3="00000000" w:csb0="0000000F" w:csb1="00000000"/>
    <w:embedRegular r:id="rId3" w:fontKey="{B0C8566B-0C2D-224B-B5CE-1F838C27A86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97D7E49-569C-8B49-91BC-6CAD732520BB}"/>
    <w:embedBold r:id="rId5" w:fontKey="{91F96B0D-9FFB-174A-932E-0545A71A56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B6C0A1B8-104D-7848-9437-5918C4AE3733}"/>
    <w:embedBold r:id="rId7" w:fontKey="{FD9947AD-63D4-994E-B12F-BBCEE579D22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5FA3EFB3-0BDD-644D-8984-D5C832BBDF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E425E2C-E7DB-6646-8E5F-EFD59365A8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08E7A13B-919F-1B43-9D96-35BA537107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BF634294-D51B-BF4E-B86A-ED49DDA00AC4}"/>
    <w:embedItalic r:id="rId12" w:fontKey="{907D87B1-E3F9-3243-8BB3-B23F884E5D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FE9236A-74FE-734D-8C07-BCD9365A72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472D2"/>
    <w:multiLevelType w:val="multilevel"/>
    <w:tmpl w:val="6116F376"/>
    <w:lvl w:ilvl="0">
      <w:start w:val="1"/>
      <w:numFmt w:val="decimal"/>
      <w:pStyle w:val="Ttulo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49521299">
    <w:abstractNumId w:val="0"/>
  </w:num>
  <w:num w:numId="2" w16cid:durableId="10889617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B0B"/>
    <w:rsid w:val="00A21B0B"/>
    <w:rsid w:val="00BA133B"/>
    <w:rsid w:val="00D5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50C0DF"/>
  <w15:docId w15:val="{6FEDEB1D-D6A5-904C-B4D8-8588486A6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Univers Condensed" w:hAnsi="Univers Condensed" w:cs="Arial Unicode MS"/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</w:pPr>
    <w:rPr>
      <w:sz w:val="5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Arial" w:hAnsi="Arial" w:cs="Times New Roman"/>
      <w:b/>
      <w:sz w:val="28"/>
      <w:lang w:eastAsia="pt-BR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numId w:val="1"/>
      </w:numPr>
      <w:tabs>
        <w:tab w:val="clear" w:pos="720"/>
        <w:tab w:val="num" w:pos="0"/>
        <w:tab w:val="left" w:pos="284"/>
      </w:tabs>
      <w:ind w:left="0" w:right="616" w:firstLine="0"/>
      <w:jc w:val="both"/>
      <w:outlineLvl w:val="2"/>
    </w:pPr>
    <w:rPr>
      <w:rFonts w:ascii="Arial" w:hAnsi="Arial" w:cs="Times New Roman"/>
      <w:sz w:val="26"/>
      <w:lang w:eastAsia="pt-BR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tabs>
        <w:tab w:val="left" w:pos="284"/>
      </w:tabs>
      <w:ind w:left="0" w:firstLine="0"/>
      <w:jc w:val="both"/>
      <w:outlineLvl w:val="3"/>
    </w:pPr>
    <w:rPr>
      <w:rFonts w:ascii="Arial" w:hAnsi="Arial" w:cs="Times New Roman"/>
      <w:sz w:val="26"/>
      <w:lang w:eastAsia="pt-BR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color w:val="000000"/>
      <w:sz w:val="3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color w:val="000000"/>
      <w:sz w:val="44"/>
    </w:rPr>
  </w:style>
  <w:style w:type="paragraph" w:styleId="Ttulo7">
    <w:name w:val="heading 7"/>
    <w:basedOn w:val="Normal"/>
    <w:next w:val="Normal"/>
    <w:pPr>
      <w:keepNext/>
      <w:jc w:val="center"/>
      <w:outlineLvl w:val="6"/>
    </w:pPr>
    <w:rPr>
      <w:sz w:val="56"/>
      <w:bdr w:val="single" w:sz="4" w:space="0" w:color="auto"/>
      <w:shd w:val="clear" w:color="auto" w:fill="E0E0E0"/>
    </w:rPr>
  </w:style>
  <w:style w:type="paragraph" w:styleId="Ttulo8">
    <w:name w:val="heading 8"/>
    <w:basedOn w:val="Normal"/>
    <w:next w:val="Normal"/>
    <w:pPr>
      <w:keepNext/>
      <w:outlineLvl w:val="7"/>
    </w:pPr>
    <w:rPr>
      <w:rFonts w:ascii="Arial Narrow" w:hAnsi="Arial Narrow"/>
      <w:bCs/>
      <w:color w:val="000000"/>
      <w:sz w:val="28"/>
    </w:rPr>
  </w:style>
  <w:style w:type="paragraph" w:styleId="Ttulo9">
    <w:name w:val="heading 9"/>
    <w:basedOn w:val="Normal"/>
    <w:next w:val="Normal"/>
    <w:pPr>
      <w:keepNext/>
      <w:jc w:val="center"/>
      <w:outlineLvl w:val="8"/>
    </w:pPr>
    <w:rPr>
      <w:rFonts w:ascii="Arial Unicode MS" w:eastAsia="Arial Unicode MS" w:hAnsi="Arial Unicode MS"/>
      <w:b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jc w:val="center"/>
    </w:pPr>
    <w:rPr>
      <w:rFonts w:ascii="Times New Roman" w:hAnsi="Times New Roman" w:cs="Times New Roman"/>
      <w:b/>
      <w:lang w:eastAsia="pt-BR"/>
    </w:rPr>
  </w:style>
  <w:style w:type="paragraph" w:styleId="Corpodetexto">
    <w:name w:val="Body Text"/>
    <w:basedOn w:val="Normal"/>
    <w:pPr>
      <w:jc w:val="both"/>
    </w:pPr>
    <w:rPr>
      <w:rFonts w:ascii="Arial" w:hAnsi="Arial" w:cs="Times New Roman"/>
      <w:lang w:val="pt-PT" w:eastAsia="pt-BR"/>
    </w:rPr>
  </w:style>
  <w:style w:type="paragraph" w:styleId="Corpodetexto2">
    <w:name w:val="Body Text 2"/>
    <w:basedOn w:val="Normal"/>
    <w:pPr>
      <w:jc w:val="both"/>
    </w:pPr>
    <w:rPr>
      <w:rFonts w:ascii="Times New Roman" w:hAnsi="Times New Roman" w:cs="Times New Roman"/>
      <w:b/>
      <w:lang w:eastAsia="pt-BR"/>
    </w:rPr>
  </w:style>
  <w:style w:type="paragraph" w:styleId="Recuodecorpodetexto">
    <w:name w:val="Body Text Indent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ind w:left="3540"/>
      <w:jc w:val="both"/>
    </w:pPr>
    <w:rPr>
      <w:color w:val="000000"/>
    </w:rPr>
  </w:style>
  <w:style w:type="paragraph" w:styleId="Recuodecorpodetexto2">
    <w:name w:val="Body Text Indent 2"/>
    <w:basedOn w:val="Normal"/>
    <w:pPr>
      <w:ind w:firstLine="2832"/>
      <w:jc w:val="both"/>
    </w:pPr>
    <w:rPr>
      <w:rFonts w:ascii="Arial" w:hAnsi="Arial" w:cs="Times New Roman"/>
      <w:lang w:eastAsia="pt-BR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Recuodecorpodetexto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Corpodetexto3">
    <w:name w:val="Body Text 3"/>
    <w:basedOn w:val="Normal"/>
    <w:pPr>
      <w:spacing w:after="120"/>
    </w:pPr>
    <w:rPr>
      <w:sz w:val="16"/>
      <w:szCs w:val="16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rFonts w:ascii="Times New Roman" w:hAnsi="Times New Roman" w:cs="Times New Roman"/>
      <w:lang w:eastAsia="pt-BR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bealho">
    <w:name w:val="header"/>
    <w:basedOn w:val="Normal"/>
    <w:pPr>
      <w:tabs>
        <w:tab w:val="center" w:pos="4252"/>
        <w:tab w:val="right" w:pos="8504"/>
      </w:tabs>
    </w:pPr>
    <w:rPr>
      <w:rFonts w:cs="Times New Roman"/>
      <w:lang/>
    </w:rPr>
  </w:style>
  <w:style w:type="character" w:customStyle="1" w:styleId="CabealhoChar">
    <w:name w:val="Cabeçalho Char"/>
    <w:rPr>
      <w:rFonts w:ascii="Univers Condensed" w:hAnsi="Univers Condensed" w:cs="Arial Unicode MS"/>
      <w:w w:val="100"/>
      <w:position w:val="-1"/>
      <w:sz w:val="24"/>
      <w:effect w:val="none"/>
      <w:vertAlign w:val="baseline"/>
      <w:cs w:val="0"/>
      <w:em w:val="none"/>
      <w:lang w:eastAsia="en-US"/>
    </w:rPr>
  </w:style>
  <w:style w:type="paragraph" w:styleId="Textodebalo">
    <w:name w:val="Balloon Text"/>
    <w:basedOn w:val="Normal"/>
    <w:rPr>
      <w:rFonts w:ascii="Tahoma" w:hAnsi="Tahoma" w:cs="Times New Roman"/>
      <w:sz w:val="16"/>
      <w:szCs w:val="16"/>
      <w:lang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customStyle="1" w:styleId="Corpodetexto23">
    <w:name w:val="Corpo de texto 23"/>
    <w:basedOn w:val="Normal"/>
    <w:pPr>
      <w:suppressAutoHyphens w:val="0"/>
      <w:spacing w:line="260" w:lineRule="atLeast"/>
      <w:jc w:val="both"/>
    </w:pPr>
    <w:rPr>
      <w:rFonts w:ascii="Arial" w:hAnsi="Arial" w:cs="Arial"/>
      <w:sz w:val="22"/>
      <w:lang w:eastAsia="zh-CN"/>
    </w:rPr>
  </w:style>
  <w:style w:type="character" w:customStyle="1" w:styleId="TtuloChar">
    <w:name w:val="Título Char"/>
    <w:rPr>
      <w:b/>
      <w:w w:val="100"/>
      <w:position w:val="-1"/>
      <w:sz w:val="24"/>
      <w:effect w:val="none"/>
      <w:vertAlign w:val="baseline"/>
      <w:cs w:val="0"/>
      <w:em w:val="none"/>
    </w:rPr>
  </w:style>
  <w:style w:type="paragraph" w:styleId="Textodenotaderodap">
    <w:name w:val="footnote text"/>
    <w:basedOn w:val="Normal"/>
    <w:qFormat/>
    <w:rPr>
      <w:rFonts w:ascii="Times New Roman" w:hAnsi="Times New Roman" w:cs="Times New Roman"/>
      <w:sz w:val="20"/>
      <w:lang w:eastAsia="pt-BR"/>
    </w:rPr>
  </w:style>
  <w:style w:type="character" w:customStyle="1" w:styleId="TextodenotaderodapChar">
    <w:name w:val="Texto de nota de 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Char">
    <w:name w:val="Recuo de corpo de texto Char"/>
    <w:rPr>
      <w:rFonts w:ascii="Univers Condensed" w:hAnsi="Univers Condensed" w:cs="Arial Unicode MS"/>
      <w:color w:val="000000"/>
      <w:w w:val="100"/>
      <w:position w:val="-1"/>
      <w:sz w:val="24"/>
      <w:effect w:val="none"/>
      <w:shd w:val="clear" w:color="auto" w:fill="E6E6E6"/>
      <w:vertAlign w:val="baseline"/>
      <w:cs w:val="0"/>
      <w:em w:val="none"/>
      <w:lang w:eastAsia="en-US"/>
    </w:rPr>
  </w:style>
  <w:style w:type="paragraph" w:styleId="NormalWeb">
    <w:name w:val="Normal (Web)"/>
    <w:basedOn w:val="Normal"/>
    <w:qFormat/>
    <w:pPr>
      <w:jc w:val="both"/>
    </w:pPr>
    <w:rPr>
      <w:rFonts w:ascii="Arial" w:hAnsi="Arial" w:cs="Arial"/>
      <w:color w:val="000000"/>
      <w:sz w:val="18"/>
      <w:szCs w:val="18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Ttulo3Char">
    <w:name w:val="Título 3 Char"/>
    <w:rPr>
      <w:rFonts w:ascii="Arial" w:hAnsi="Arial"/>
      <w:w w:val="100"/>
      <w:position w:val="-1"/>
      <w:sz w:val="26"/>
      <w:effect w:val="none"/>
      <w:vertAlign w:val="baseline"/>
      <w:cs w:val="0"/>
      <w:em w:val="none"/>
    </w:rPr>
  </w:style>
  <w:style w:type="character" w:customStyle="1" w:styleId="CorpodetextoChar">
    <w:name w:val="Corpo de texto Char"/>
    <w:rPr>
      <w:rFonts w:ascii="Arial" w:hAnsi="Arial"/>
      <w:w w:val="100"/>
      <w:position w:val="-1"/>
      <w:sz w:val="24"/>
      <w:effect w:val="none"/>
      <w:vertAlign w:val="baseline"/>
      <w:cs w:val="0"/>
      <w:em w:val="none"/>
      <w:lang w:val="pt-PT"/>
    </w:rPr>
  </w:style>
  <w:style w:type="paragraph" w:customStyle="1" w:styleId="texto1">
    <w:name w:val="texto1"/>
    <w:basedOn w:val="Normal"/>
    <w:pPr>
      <w:spacing w:before="100" w:beforeAutospacing="1" w:after="100" w:afterAutospacing="1"/>
    </w:pPr>
    <w:rPr>
      <w:rFonts w:ascii="Times New Roman" w:hAnsi="Times New Roman" w:cs="Times New Roman"/>
      <w:lang w:eastAsia="pt-BR"/>
    </w:rPr>
  </w:style>
  <w:style w:type="paragraph" w:styleId="PargrafodaLista">
    <w:name w:val="List Paragraph"/>
    <w:basedOn w:val="Normal"/>
    <w:pPr>
      <w:widowControl w:val="0"/>
      <w:autoSpaceDE w:val="0"/>
      <w:autoSpaceDN w:val="0"/>
      <w:ind w:left="105"/>
      <w:jc w:val="both"/>
    </w:pPr>
    <w:rPr>
      <w:rFonts w:ascii="Times New Roman" w:hAnsi="Times New Roman" w:cs="Times New Roman"/>
      <w:sz w:val="22"/>
      <w:szCs w:val="22"/>
      <w:lang w:val="pt-PT"/>
    </w:rPr>
  </w:style>
  <w:style w:type="table" w:customStyle="1" w:styleId="TableNormal0">
    <w:name w:val="Table Normal"/>
    <w:next w:val="Table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1">
    <w:name w:val="Sem lista1"/>
    <w:next w:val="Semlista"/>
    <w:qFormat/>
  </w:style>
  <w:style w:type="table" w:customStyle="1" w:styleId="TableNormal1">
    <w:name w:val="Table Normal1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">
    <w:name w:val="Sem lista2"/>
    <w:next w:val="Semlista"/>
    <w:qFormat/>
  </w:style>
  <w:style w:type="table" w:customStyle="1" w:styleId="TableNormal2">
    <w:name w:val="Table Normal2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BdqiKTlf5LSZzbxOsOqP3xhTCg==">CgMxLjAyCGguZ2pkZ3hzMgloLjMwajB6bGwyCWguMWZvYjl0ZTgAciExbmN5VVFGSXRwMm1WR3dzeGtGT2M1R0dHcGVpU09Hb18=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297</Words>
  <Characters>1605</Characters>
  <Application>Microsoft Office Word</Application>
  <DocSecurity>0</DocSecurity>
  <Lines>13</Lines>
  <Paragraphs>3</Paragraphs>
  <ScaleCrop>false</ScaleCrop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ERIVAN</dc:creator>
  <cp:lastModifiedBy>Bozzano Info</cp:lastModifiedBy>
  <cp:revision>2</cp:revision>
  <dcterms:created xsi:type="dcterms:W3CDTF">2025-01-24T19:27:00Z</dcterms:created>
  <dcterms:modified xsi:type="dcterms:W3CDTF">2025-03-27T13:09:00Z</dcterms:modified>
</cp:coreProperties>
</file>