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17A87" w14:textId="77777777" w:rsidR="00896C00" w:rsidRDefault="00896C00" w:rsidP="007151A3">
      <w:pPr>
        <w:pBdr>
          <w:top w:val="nil"/>
          <w:left w:val="nil"/>
          <w:bottom w:val="nil"/>
          <w:right w:val="nil"/>
          <w:between w:val="nil"/>
        </w:pBdr>
        <w:tabs>
          <w:tab w:val="left" w:pos="1668"/>
          <w:tab w:val="center" w:pos="5173"/>
        </w:tabs>
        <w:spacing w:line="240" w:lineRule="auto"/>
        <w:ind w:leftChars="0" w:left="0" w:firstLineChars="0" w:firstLine="0"/>
        <w:rPr>
          <w:rFonts w:ascii="Bookman Old Style" w:eastAsia="Bookman Old Style" w:hAnsi="Bookman Old Style" w:cs="Bookman Old Style"/>
          <w:b/>
          <w:color w:val="000000"/>
          <w:sz w:val="28"/>
          <w:szCs w:val="28"/>
        </w:rPr>
      </w:pPr>
    </w:p>
    <w:p w14:paraId="5E372817" w14:textId="575314CA" w:rsidR="00010DEE" w:rsidRDefault="00FD5DF5" w:rsidP="00896C00">
      <w:pPr>
        <w:pBdr>
          <w:top w:val="nil"/>
          <w:left w:val="nil"/>
          <w:bottom w:val="nil"/>
          <w:right w:val="nil"/>
          <w:between w:val="nil"/>
        </w:pBdr>
        <w:tabs>
          <w:tab w:val="left" w:pos="1668"/>
          <w:tab w:val="center" w:pos="5173"/>
        </w:tabs>
        <w:spacing w:line="240" w:lineRule="auto"/>
        <w:ind w:leftChars="0" w:left="0" w:firstLineChars="0" w:firstLine="0"/>
        <w:jc w:val="center"/>
        <w:rPr>
          <w:rFonts w:ascii="Bookman Old Style" w:eastAsia="Bookman Old Style" w:hAnsi="Bookman Old Style" w:cs="Bookman Old Style"/>
          <w:color w:val="000000"/>
          <w:sz w:val="28"/>
          <w:szCs w:val="28"/>
        </w:rPr>
      </w:pPr>
      <w:r>
        <w:rPr>
          <w:rFonts w:ascii="Bookman Old Style" w:eastAsia="Bookman Old Style" w:hAnsi="Bookman Old Style" w:cs="Bookman Old Style"/>
          <w:b/>
          <w:color w:val="000000"/>
          <w:sz w:val="28"/>
          <w:szCs w:val="28"/>
        </w:rPr>
        <w:t>EDITAL DE CONTRATAÇÃO DIRETA</w:t>
      </w:r>
    </w:p>
    <w:p w14:paraId="0509DB64" w14:textId="77777777" w:rsidR="00010DEE" w:rsidRDefault="00010DEE">
      <w:pPr>
        <w:pBdr>
          <w:top w:val="nil"/>
          <w:left w:val="nil"/>
          <w:bottom w:val="nil"/>
          <w:right w:val="nil"/>
          <w:between w:val="nil"/>
        </w:pBdr>
        <w:tabs>
          <w:tab w:val="left" w:pos="1668"/>
          <w:tab w:val="center" w:pos="5173"/>
        </w:tabs>
        <w:spacing w:line="240" w:lineRule="auto"/>
        <w:ind w:left="1" w:hanging="3"/>
        <w:rPr>
          <w:rFonts w:ascii="Bookman Old Style" w:eastAsia="Bookman Old Style" w:hAnsi="Bookman Old Style" w:cs="Bookman Old Style"/>
          <w:color w:val="000000"/>
          <w:sz w:val="28"/>
          <w:szCs w:val="28"/>
        </w:rPr>
      </w:pPr>
    </w:p>
    <w:p w14:paraId="6632476B" w14:textId="4CB214D1" w:rsidR="00010DEE" w:rsidRDefault="00FD5DF5">
      <w:pPr>
        <w:ind w:left="1" w:hanging="3"/>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DISPENSA DE LICITAÇÃO N° 0</w:t>
      </w:r>
      <w:r w:rsidR="007965BB">
        <w:rPr>
          <w:rFonts w:ascii="Bookman Old Style" w:eastAsia="Bookman Old Style" w:hAnsi="Bookman Old Style" w:cs="Bookman Old Style"/>
          <w:sz w:val="28"/>
          <w:szCs w:val="28"/>
        </w:rPr>
        <w:t>0</w:t>
      </w:r>
      <w:r w:rsidR="00533CF5">
        <w:rPr>
          <w:rFonts w:ascii="Bookman Old Style" w:eastAsia="Bookman Old Style" w:hAnsi="Bookman Old Style" w:cs="Bookman Old Style"/>
          <w:sz w:val="28"/>
          <w:szCs w:val="28"/>
        </w:rPr>
        <w:t>0</w:t>
      </w:r>
      <w:r w:rsidR="0062287B">
        <w:rPr>
          <w:rFonts w:ascii="Bookman Old Style" w:eastAsia="Bookman Old Style" w:hAnsi="Bookman Old Style" w:cs="Bookman Old Style"/>
          <w:sz w:val="28"/>
          <w:szCs w:val="28"/>
        </w:rPr>
        <w:t>4</w:t>
      </w:r>
      <w:r w:rsidR="00533CF5">
        <w:rPr>
          <w:rFonts w:ascii="Bookman Old Style" w:eastAsia="Bookman Old Style" w:hAnsi="Bookman Old Style" w:cs="Bookman Old Style"/>
          <w:sz w:val="28"/>
          <w:szCs w:val="28"/>
        </w:rPr>
        <w:t>/2026</w:t>
      </w:r>
    </w:p>
    <w:p w14:paraId="31EAC7A3" w14:textId="2410F0AE" w:rsidR="00010DEE" w:rsidRDefault="00FD5DF5">
      <w:pPr>
        <w:ind w:left="1" w:hanging="3"/>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Processo Administrativo nº 000</w:t>
      </w:r>
      <w:r w:rsidR="00533CF5">
        <w:rPr>
          <w:rFonts w:ascii="Bookman Old Style" w:eastAsia="Bookman Old Style" w:hAnsi="Bookman Old Style" w:cs="Bookman Old Style"/>
          <w:sz w:val="28"/>
          <w:szCs w:val="28"/>
        </w:rPr>
        <w:t>0</w:t>
      </w:r>
      <w:r w:rsidR="0062287B">
        <w:rPr>
          <w:rFonts w:ascii="Bookman Old Style" w:eastAsia="Bookman Old Style" w:hAnsi="Bookman Old Style" w:cs="Bookman Old Style"/>
          <w:sz w:val="28"/>
          <w:szCs w:val="28"/>
        </w:rPr>
        <w:t>8</w:t>
      </w:r>
      <w:r w:rsidR="004508D3">
        <w:rPr>
          <w:rFonts w:ascii="Bookman Old Style" w:eastAsia="Bookman Old Style" w:hAnsi="Bookman Old Style" w:cs="Bookman Old Style"/>
          <w:sz w:val="28"/>
          <w:szCs w:val="28"/>
        </w:rPr>
        <w:t>/2026</w:t>
      </w:r>
    </w:p>
    <w:p w14:paraId="16F9840C" w14:textId="77777777" w:rsidR="00010DEE" w:rsidRDefault="00FD5DF5">
      <w:pPr>
        <w:ind w:left="1" w:hanging="3"/>
        <w:jc w:val="center"/>
        <w:rPr>
          <w:rFonts w:ascii="Bookman Old Style" w:eastAsia="Bookman Old Style" w:hAnsi="Bookman Old Style" w:cs="Bookman Old Style"/>
          <w:sz w:val="28"/>
          <w:szCs w:val="28"/>
        </w:rPr>
      </w:pPr>
      <w:r>
        <w:rPr>
          <w:rFonts w:ascii="Bookman Old Style" w:eastAsia="Bookman Old Style" w:hAnsi="Bookman Old Style" w:cs="Bookman Old Style"/>
          <w:sz w:val="28"/>
          <w:szCs w:val="28"/>
        </w:rPr>
        <w:t>COM BASE NO ART. N° 75, INCISO II da Lei 14.133/2021</w:t>
      </w:r>
    </w:p>
    <w:p w14:paraId="7D4B6CF0" w14:textId="77777777" w:rsidR="00010DEE" w:rsidRDefault="00010DEE">
      <w:pPr>
        <w:ind w:left="1" w:hanging="3"/>
        <w:jc w:val="both"/>
        <w:rPr>
          <w:rFonts w:ascii="Bookman Old Style" w:eastAsia="Bookman Old Style" w:hAnsi="Bookman Old Style" w:cs="Bookman Old Style"/>
          <w:sz w:val="26"/>
          <w:szCs w:val="26"/>
        </w:rPr>
      </w:pPr>
    </w:p>
    <w:p w14:paraId="519F3650" w14:textId="77777777"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 xml:space="preserve">A </w:t>
      </w:r>
      <w:r>
        <w:rPr>
          <w:rFonts w:ascii="Bookman Old Style" w:eastAsia="Bookman Old Style" w:hAnsi="Bookman Old Style" w:cs="Bookman Old Style"/>
          <w:b/>
          <w:sz w:val="26"/>
          <w:szCs w:val="26"/>
        </w:rPr>
        <w:t xml:space="preserve">CÂMARA MUNICIPAL DE IGARACY-PB, </w:t>
      </w:r>
      <w:r>
        <w:rPr>
          <w:rFonts w:ascii="Bookman Old Style" w:eastAsia="Bookman Old Style" w:hAnsi="Bookman Old Style" w:cs="Bookman Old Style"/>
          <w:sz w:val="26"/>
          <w:szCs w:val="26"/>
        </w:rPr>
        <w:t xml:space="preserve">Estado da Paraíba, CNPJ de nº 24.226.573/0001-04, com endereço a Trav. Antônio Costa Dantas, s/n - Centro - </w:t>
      </w:r>
      <w:proofErr w:type="spellStart"/>
      <w:r>
        <w:rPr>
          <w:rFonts w:ascii="Bookman Old Style" w:eastAsia="Bookman Old Style" w:hAnsi="Bookman Old Style" w:cs="Bookman Old Style"/>
          <w:sz w:val="26"/>
          <w:szCs w:val="26"/>
        </w:rPr>
        <w:t>Igaracy</w:t>
      </w:r>
      <w:proofErr w:type="spellEnd"/>
      <w:r>
        <w:rPr>
          <w:rFonts w:ascii="Bookman Old Style" w:eastAsia="Bookman Old Style" w:hAnsi="Bookman Old Style" w:cs="Bookman Old Style"/>
          <w:sz w:val="26"/>
          <w:szCs w:val="26"/>
        </w:rPr>
        <w:t>-PB, CEP: 58775-000, neste ato representado pelo seu Presidente, o Sr.</w:t>
      </w:r>
      <w:r>
        <w:rPr>
          <w:rFonts w:ascii="Bookman Old Style" w:eastAsia="Bookman Old Style" w:hAnsi="Bookman Old Style" w:cs="Bookman Old Style"/>
          <w:b/>
          <w:sz w:val="26"/>
          <w:szCs w:val="26"/>
        </w:rPr>
        <w:t xml:space="preserve"> GERALDO BATISTA DE SOUZA,</w:t>
      </w:r>
      <w:r>
        <w:rPr>
          <w:rFonts w:ascii="Bookman Old Style" w:eastAsia="Bookman Old Style" w:hAnsi="Bookman Old Style" w:cs="Bookman Old Style"/>
          <w:sz w:val="26"/>
          <w:szCs w:val="26"/>
        </w:rPr>
        <w:t xml:space="preserve"> através do agente de contratação, instituída pela Portaria N° 07/2025, realizará a dispensa de licitação, nos termos Artigo N° 75, inciso II da Lei 14.133/2021, e as exigências estabelecidas neste Edital, conforme os critérios e procedimentos a seguir definidos, objetivando obter a melhor proposta, observadas as datas e horários discriminados a seguir: </w:t>
      </w:r>
    </w:p>
    <w:p w14:paraId="1FB2865B" w14:textId="77777777" w:rsidR="0062287B" w:rsidRDefault="0062287B">
      <w:pPr>
        <w:ind w:left="1" w:hanging="3"/>
        <w:jc w:val="both"/>
        <w:rPr>
          <w:rFonts w:ascii="Bookman Old Style" w:eastAsia="Bookman Old Style" w:hAnsi="Bookman Old Style" w:cs="Bookman Old Style"/>
          <w:sz w:val="26"/>
          <w:szCs w:val="26"/>
        </w:rPr>
      </w:pPr>
    </w:p>
    <w:p w14:paraId="63F3701B" w14:textId="65DFF518" w:rsidR="00010DEE" w:rsidRPr="000D7E0C" w:rsidRDefault="00FD5DF5">
      <w:pPr>
        <w:ind w:left="1" w:hanging="3"/>
        <w:jc w:val="both"/>
        <w:rPr>
          <w:rFonts w:ascii="Bookman Old Style" w:eastAsia="Bookman Old Style" w:hAnsi="Bookman Old Style" w:cs="Bookman Old Style"/>
          <w:sz w:val="26"/>
          <w:szCs w:val="26"/>
        </w:rPr>
      </w:pPr>
      <w:r w:rsidRPr="000D7E0C">
        <w:rPr>
          <w:rFonts w:ascii="Bookman Old Style" w:eastAsia="Bookman Old Style" w:hAnsi="Bookman Old Style" w:cs="Bookman Old Style"/>
          <w:sz w:val="26"/>
          <w:szCs w:val="26"/>
        </w:rPr>
        <w:t xml:space="preserve">Data limite para apresentação das propostas e documentação: </w:t>
      </w:r>
      <w:r w:rsidR="004508D3">
        <w:rPr>
          <w:rFonts w:ascii="Bookman Old Style" w:eastAsia="Bookman Old Style" w:hAnsi="Bookman Old Style" w:cs="Bookman Old Style"/>
          <w:sz w:val="26"/>
          <w:szCs w:val="26"/>
        </w:rPr>
        <w:t>de 1</w:t>
      </w:r>
      <w:r w:rsidR="0062287B">
        <w:rPr>
          <w:rFonts w:ascii="Bookman Old Style" w:eastAsia="Bookman Old Style" w:hAnsi="Bookman Old Style" w:cs="Bookman Old Style"/>
          <w:sz w:val="26"/>
          <w:szCs w:val="26"/>
        </w:rPr>
        <w:t>7</w:t>
      </w:r>
      <w:r w:rsidR="007965BB" w:rsidRPr="000D7E0C">
        <w:rPr>
          <w:rFonts w:ascii="Bookman Old Style" w:eastAsia="Bookman Old Style" w:hAnsi="Bookman Old Style" w:cs="Bookman Old Style"/>
          <w:sz w:val="26"/>
          <w:szCs w:val="26"/>
        </w:rPr>
        <w:t xml:space="preserve"> a </w:t>
      </w:r>
      <w:r w:rsidR="004508D3">
        <w:rPr>
          <w:rFonts w:ascii="Bookman Old Style" w:eastAsia="Bookman Old Style" w:hAnsi="Bookman Old Style" w:cs="Bookman Old Style"/>
          <w:sz w:val="26"/>
          <w:szCs w:val="26"/>
        </w:rPr>
        <w:t>2</w:t>
      </w:r>
      <w:r w:rsidR="0062287B">
        <w:rPr>
          <w:rFonts w:ascii="Bookman Old Style" w:eastAsia="Bookman Old Style" w:hAnsi="Bookman Old Style" w:cs="Bookman Old Style"/>
          <w:sz w:val="26"/>
          <w:szCs w:val="26"/>
        </w:rPr>
        <w:t>1</w:t>
      </w:r>
      <w:r w:rsidR="007965BB" w:rsidRPr="000D7E0C">
        <w:rPr>
          <w:rFonts w:ascii="Bookman Old Style" w:eastAsia="Bookman Old Style" w:hAnsi="Bookman Old Style" w:cs="Bookman Old Style"/>
          <w:sz w:val="26"/>
          <w:szCs w:val="26"/>
        </w:rPr>
        <w:t xml:space="preserve"> de </w:t>
      </w:r>
      <w:r w:rsidR="004508D3">
        <w:rPr>
          <w:rFonts w:ascii="Bookman Old Style" w:eastAsia="Bookman Old Style" w:hAnsi="Bookman Old Style" w:cs="Bookman Old Style"/>
          <w:sz w:val="26"/>
          <w:szCs w:val="26"/>
        </w:rPr>
        <w:t>JULHO 2026</w:t>
      </w:r>
      <w:r w:rsidRPr="000D7E0C">
        <w:rPr>
          <w:rFonts w:ascii="Bookman Old Style" w:eastAsia="Bookman Old Style" w:hAnsi="Bookman Old Style" w:cs="Bookman Old Style"/>
          <w:sz w:val="26"/>
          <w:szCs w:val="26"/>
        </w:rPr>
        <w:t>, até as 13:00 horas (referências de horários: horário de Brasília- DF).</w:t>
      </w:r>
    </w:p>
    <w:p w14:paraId="0D209BDF" w14:textId="77777777" w:rsidR="00010DEE" w:rsidRDefault="00FD5DF5">
      <w:pPr>
        <w:ind w:left="1" w:hanging="3"/>
        <w:jc w:val="both"/>
        <w:rPr>
          <w:rFonts w:ascii="Bookman Old Style" w:eastAsia="Bookman Old Style" w:hAnsi="Bookman Old Style" w:cs="Bookman Old Style"/>
          <w:sz w:val="26"/>
          <w:szCs w:val="26"/>
        </w:rPr>
      </w:pPr>
      <w:bookmarkStart w:id="0" w:name="_heading=h.a1q8szxxkosq" w:colFirst="0" w:colLast="0"/>
      <w:bookmarkEnd w:id="0"/>
      <w:r>
        <w:rPr>
          <w:rFonts w:ascii="Bookman Old Style" w:eastAsia="Bookman Old Style" w:hAnsi="Bookman Old Style" w:cs="Bookman Old Style"/>
          <w:sz w:val="26"/>
          <w:szCs w:val="26"/>
        </w:rPr>
        <w:t xml:space="preserve">Endereço eletrônico para envio das propostas e documentação: </w:t>
      </w:r>
      <w:hyperlink r:id="rId8">
        <w:r>
          <w:rPr>
            <w:rFonts w:ascii="Bookman Old Style" w:eastAsia="Bookman Old Style" w:hAnsi="Bookman Old Style" w:cs="Bookman Old Style"/>
            <w:color w:val="0563C1"/>
            <w:sz w:val="26"/>
            <w:szCs w:val="26"/>
            <w:u w:val="single"/>
          </w:rPr>
          <w:t>contato@camaraigaracy.pb.gov.br</w:t>
        </w:r>
      </w:hyperlink>
      <w:r>
        <w:rPr>
          <w:rFonts w:ascii="Bookman Old Style" w:eastAsia="Bookman Old Style" w:hAnsi="Bookman Old Style" w:cs="Bookman Old Style"/>
          <w:sz w:val="26"/>
          <w:szCs w:val="26"/>
        </w:rPr>
        <w:t xml:space="preserve">. </w:t>
      </w:r>
    </w:p>
    <w:p w14:paraId="3708683E" w14:textId="77777777" w:rsidR="00010DEE" w:rsidRDefault="00010DEE">
      <w:pPr>
        <w:ind w:left="1" w:hanging="3"/>
        <w:jc w:val="both"/>
        <w:rPr>
          <w:rFonts w:ascii="Bookman Old Style" w:eastAsia="Bookman Old Style" w:hAnsi="Bookman Old Style" w:cs="Bookman Old Style"/>
          <w:sz w:val="26"/>
          <w:szCs w:val="26"/>
        </w:rPr>
      </w:pPr>
    </w:p>
    <w:p w14:paraId="5893EF22" w14:textId="77777777" w:rsidR="00010DEE" w:rsidRDefault="00FD5DF5">
      <w:pPr>
        <w:numPr>
          <w:ilvl w:val="0"/>
          <w:numId w:val="1"/>
        </w:numPr>
        <w:pBdr>
          <w:top w:val="nil"/>
          <w:left w:val="nil"/>
          <w:bottom w:val="nil"/>
          <w:right w:val="nil"/>
          <w:between w:val="nil"/>
        </w:pBdr>
        <w:spacing w:line="240" w:lineRule="auto"/>
        <w:ind w:left="1" w:hanging="3"/>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DO OBJETO:</w:t>
      </w:r>
    </w:p>
    <w:p w14:paraId="3E49D8AC" w14:textId="76820E79" w:rsidR="00010DEE" w:rsidRDefault="00FD5DF5">
      <w:pPr>
        <w:numPr>
          <w:ilvl w:val="1"/>
          <w:numId w:val="2"/>
        </w:numPr>
        <w:pBdr>
          <w:top w:val="nil"/>
          <w:left w:val="nil"/>
          <w:bottom w:val="nil"/>
          <w:right w:val="nil"/>
          <w:between w:val="nil"/>
        </w:pBdr>
        <w:spacing w:line="240"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 - Constitui objeto: </w:t>
      </w:r>
      <w:bookmarkStart w:id="1" w:name="_Hlk199333576"/>
      <w:r w:rsidR="0062287B" w:rsidRPr="0062287B">
        <w:rPr>
          <w:rFonts w:ascii="Bookman Old Style" w:eastAsia="Bookman Old Style" w:hAnsi="Bookman Old Style" w:cs="Bookman Old Style"/>
          <w:b/>
          <w:color w:val="000000"/>
          <w:sz w:val="26"/>
          <w:szCs w:val="26"/>
        </w:rPr>
        <w:t xml:space="preserve">Contratação de empresa especializada licença de software com sistema eletrônico de registro e exibição de votação em plenário da Câmara Municipal de </w:t>
      </w:r>
      <w:proofErr w:type="spellStart"/>
      <w:r w:rsidR="0062287B" w:rsidRPr="0062287B">
        <w:rPr>
          <w:rFonts w:ascii="Bookman Old Style" w:eastAsia="Bookman Old Style" w:hAnsi="Bookman Old Style" w:cs="Bookman Old Style"/>
          <w:b/>
          <w:color w:val="000000"/>
          <w:sz w:val="26"/>
          <w:szCs w:val="26"/>
        </w:rPr>
        <w:t>Igaracy</w:t>
      </w:r>
      <w:proofErr w:type="spellEnd"/>
      <w:r w:rsidR="0062287B" w:rsidRPr="0062287B">
        <w:rPr>
          <w:rFonts w:ascii="Bookman Old Style" w:eastAsia="Bookman Old Style" w:hAnsi="Bookman Old Style" w:cs="Bookman Old Style"/>
          <w:b/>
          <w:color w:val="000000"/>
          <w:sz w:val="26"/>
          <w:szCs w:val="26"/>
        </w:rPr>
        <w:t xml:space="preserve"> PB</w:t>
      </w:r>
      <w:r w:rsidR="007965BB">
        <w:rPr>
          <w:rFonts w:ascii="Bookman Old Style" w:eastAsia="Bookman Old Style" w:hAnsi="Bookman Old Style" w:cs="Bookman Old Style"/>
          <w:b/>
          <w:color w:val="000000"/>
          <w:sz w:val="26"/>
          <w:szCs w:val="26"/>
        </w:rPr>
        <w:t>.</w:t>
      </w:r>
      <w:bookmarkEnd w:id="1"/>
    </w:p>
    <w:p w14:paraId="320A18D9" w14:textId="77777777" w:rsidR="00010DEE" w:rsidRDefault="00FD5DF5">
      <w:pPr>
        <w:ind w:left="1" w:hanging="3"/>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 xml:space="preserve">1.2- Compõem este Edital, além das condições especificadas, os seguintes documentos: </w:t>
      </w:r>
    </w:p>
    <w:p w14:paraId="2C8036EC" w14:textId="77777777" w:rsidR="0062287B" w:rsidRPr="0062287B" w:rsidRDefault="0062287B" w:rsidP="0062287B">
      <w:pPr>
        <w:suppressAutoHyphens w:val="0"/>
        <w:spacing w:line="240" w:lineRule="auto"/>
        <w:ind w:leftChars="0" w:left="0" w:firstLineChars="0" w:firstLine="0"/>
        <w:textDirection w:val="lrTb"/>
        <w:textAlignment w:val="auto"/>
        <w:outlineLvl w:val="9"/>
        <w:rPr>
          <w:rFonts w:ascii="Bookman Old Style" w:hAnsi="Bookman Old Style" w:cs="Arial"/>
          <w:position w:val="0"/>
        </w:rPr>
      </w:pPr>
      <w:r w:rsidRPr="0062287B">
        <w:rPr>
          <w:rFonts w:ascii="Bookman Old Style" w:hAnsi="Bookman Old Style" w:cs="Arial"/>
          <w:position w:val="0"/>
        </w:rPr>
        <w:t>1.2.1- ANEXO I- TERMO DE REFERENCIA;</w:t>
      </w:r>
    </w:p>
    <w:p w14:paraId="4DC7C936" w14:textId="77777777" w:rsidR="0062287B" w:rsidRPr="0062287B" w:rsidRDefault="0062287B" w:rsidP="0062287B">
      <w:pPr>
        <w:suppressAutoHyphens w:val="0"/>
        <w:spacing w:line="240" w:lineRule="auto"/>
        <w:ind w:leftChars="0" w:left="0" w:firstLineChars="0" w:firstLine="0"/>
        <w:textDirection w:val="lrTb"/>
        <w:textAlignment w:val="auto"/>
        <w:outlineLvl w:val="9"/>
        <w:rPr>
          <w:rFonts w:ascii="Bookman Old Style" w:hAnsi="Bookman Old Style" w:cs="Arial"/>
          <w:position w:val="0"/>
        </w:rPr>
      </w:pPr>
      <w:r w:rsidRPr="0062287B">
        <w:rPr>
          <w:rFonts w:ascii="Bookman Old Style" w:hAnsi="Bookman Old Style" w:cs="Arial"/>
          <w:position w:val="0"/>
        </w:rPr>
        <w:t>1.2.2- ANEXO II- MODELO DE PROPOSTA;</w:t>
      </w:r>
    </w:p>
    <w:p w14:paraId="047EEF6B" w14:textId="77777777" w:rsidR="0062287B" w:rsidRPr="0062287B" w:rsidRDefault="0062287B" w:rsidP="0062287B">
      <w:pPr>
        <w:suppressAutoHyphens w:val="0"/>
        <w:spacing w:line="240" w:lineRule="auto"/>
        <w:ind w:leftChars="0" w:left="0" w:firstLineChars="0" w:firstLine="0"/>
        <w:textDirection w:val="lrTb"/>
        <w:textAlignment w:val="auto"/>
        <w:outlineLvl w:val="9"/>
        <w:rPr>
          <w:rFonts w:ascii="Bookman Old Style" w:hAnsi="Bookman Old Style" w:cs="Arial"/>
          <w:position w:val="0"/>
        </w:rPr>
      </w:pPr>
      <w:r w:rsidRPr="0062287B">
        <w:rPr>
          <w:rFonts w:ascii="Bookman Old Style" w:hAnsi="Bookman Old Style" w:cs="Arial"/>
          <w:position w:val="0"/>
        </w:rPr>
        <w:t>1.2.3- ANEXO III - DECLARAÇÃO DE QUE NÃO EMPREGA MENOR</w:t>
      </w:r>
    </w:p>
    <w:p w14:paraId="14B38456" w14:textId="77777777" w:rsidR="0062287B" w:rsidRPr="0062287B" w:rsidRDefault="0062287B" w:rsidP="0062287B">
      <w:pPr>
        <w:suppressAutoHyphens w:val="0"/>
        <w:spacing w:line="240" w:lineRule="auto"/>
        <w:ind w:leftChars="0" w:left="0" w:firstLineChars="0" w:firstLine="0"/>
        <w:textDirection w:val="lrTb"/>
        <w:textAlignment w:val="auto"/>
        <w:outlineLvl w:val="9"/>
        <w:rPr>
          <w:rFonts w:ascii="Bookman Old Style" w:hAnsi="Bookman Old Style" w:cs="Arial"/>
          <w:position w:val="0"/>
        </w:rPr>
      </w:pPr>
      <w:r w:rsidRPr="0062287B">
        <w:rPr>
          <w:rFonts w:ascii="Bookman Old Style" w:hAnsi="Bookman Old Style" w:cs="Arial"/>
          <w:position w:val="0"/>
        </w:rPr>
        <w:t>1.2.4 – ANEXO IV - DECLARAÇÃO DE FATO IMPEDITIVO</w:t>
      </w:r>
    </w:p>
    <w:p w14:paraId="45E88E04" w14:textId="77777777" w:rsidR="0062287B" w:rsidRPr="0062287B" w:rsidRDefault="0062287B" w:rsidP="0062287B">
      <w:pPr>
        <w:suppressAutoHyphens w:val="0"/>
        <w:spacing w:line="240" w:lineRule="auto"/>
        <w:ind w:leftChars="0" w:left="0" w:firstLineChars="0" w:firstLine="0"/>
        <w:textDirection w:val="lrTb"/>
        <w:textAlignment w:val="auto"/>
        <w:outlineLvl w:val="9"/>
        <w:rPr>
          <w:rFonts w:ascii="Bookman Old Style" w:hAnsi="Bookman Old Style" w:cs="Arial"/>
          <w:position w:val="0"/>
        </w:rPr>
      </w:pPr>
      <w:r w:rsidRPr="0062287B">
        <w:rPr>
          <w:rFonts w:ascii="Bookman Old Style" w:hAnsi="Bookman Old Style" w:cs="Arial"/>
          <w:position w:val="0"/>
        </w:rPr>
        <w:t>1.2.5 – ANEXO V - DECLARAÇÃO DE ATENDIMENTO A LC. 123/2006</w:t>
      </w:r>
    </w:p>
    <w:p w14:paraId="059D00D4" w14:textId="77777777" w:rsidR="0062287B" w:rsidRPr="0062287B" w:rsidRDefault="0062287B" w:rsidP="0062287B">
      <w:pPr>
        <w:suppressAutoHyphens w:val="0"/>
        <w:spacing w:line="240" w:lineRule="auto"/>
        <w:ind w:leftChars="0" w:left="0" w:firstLineChars="0" w:firstLine="0"/>
        <w:textDirection w:val="lrTb"/>
        <w:textAlignment w:val="auto"/>
        <w:outlineLvl w:val="9"/>
        <w:rPr>
          <w:rFonts w:ascii="Bookman Old Style" w:hAnsi="Bookman Old Style" w:cs="Arial"/>
          <w:position w:val="0"/>
        </w:rPr>
      </w:pPr>
      <w:r w:rsidRPr="0062287B">
        <w:rPr>
          <w:rFonts w:ascii="Bookman Old Style" w:hAnsi="Bookman Old Style" w:cs="Arial"/>
          <w:position w:val="0"/>
        </w:rPr>
        <w:t>1.2.6 – ANEXO VI - DECLAÇÃO QUE NÃO POSSUI SOCIOS ADMINISTRADOR SERVIDOR PUBLICO</w:t>
      </w:r>
    </w:p>
    <w:p w14:paraId="34A1730B" w14:textId="73358287" w:rsidR="00010DEE" w:rsidRDefault="0062287B" w:rsidP="0062287B">
      <w:pPr>
        <w:ind w:left="0" w:hanging="2"/>
        <w:rPr>
          <w:rFonts w:ascii="Bookman Old Style" w:hAnsi="Bookman Old Style" w:cs="Arial"/>
          <w:position w:val="0"/>
        </w:rPr>
      </w:pPr>
      <w:r w:rsidRPr="0062287B">
        <w:rPr>
          <w:rFonts w:ascii="Bookman Old Style" w:hAnsi="Bookman Old Style" w:cs="Arial"/>
          <w:position w:val="0"/>
        </w:rPr>
        <w:t>1.2.7 – ANEXO VII - MINUTA DO CONTRATO</w:t>
      </w:r>
    </w:p>
    <w:p w14:paraId="66E92558" w14:textId="77777777" w:rsidR="0062287B" w:rsidRDefault="0062287B" w:rsidP="0062287B">
      <w:pPr>
        <w:ind w:left="1" w:hanging="3"/>
        <w:rPr>
          <w:rFonts w:ascii="Bookman Old Style" w:eastAsia="Bookman Old Style" w:hAnsi="Bookman Old Style" w:cs="Bookman Old Style"/>
          <w:sz w:val="26"/>
          <w:szCs w:val="26"/>
        </w:rPr>
      </w:pPr>
    </w:p>
    <w:p w14:paraId="30C74231" w14:textId="77777777" w:rsidR="00010DEE" w:rsidRDefault="00FD5DF5">
      <w:pPr>
        <w:ind w:left="1" w:hanging="3"/>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2.0- DOS RECURSOS ORÇAMENTÁRIOS:</w:t>
      </w:r>
    </w:p>
    <w:p w14:paraId="6743196E" w14:textId="11D382A1" w:rsidR="00010DEE" w:rsidRDefault="00FD5DF5">
      <w:pPr>
        <w:ind w:left="1" w:hanging="3"/>
        <w:jc w:val="both"/>
        <w:rPr>
          <w:rFonts w:ascii="Bookman Old Style" w:eastAsia="Bookman Old Style" w:hAnsi="Bookman Old Style" w:cs="Bookman Old Style"/>
        </w:rPr>
      </w:pPr>
      <w:r>
        <w:rPr>
          <w:rFonts w:ascii="Bookman Old Style" w:eastAsia="Bookman Old Style" w:hAnsi="Bookman Old Style" w:cs="Bookman Old Style"/>
          <w:sz w:val="26"/>
          <w:szCs w:val="26"/>
        </w:rPr>
        <w:t xml:space="preserve">2.1. </w:t>
      </w:r>
      <w:r>
        <w:rPr>
          <w:rFonts w:ascii="Bookman Old Style" w:eastAsia="Bookman Old Style" w:hAnsi="Bookman Old Style" w:cs="Bookman Old Style"/>
        </w:rPr>
        <w:t xml:space="preserve">As despesas decorrentes do objeto da presente licitação, correrão por conta da seguinte dotação: Recursos </w:t>
      </w:r>
      <w:r w:rsidRPr="000D7E0C">
        <w:rPr>
          <w:rFonts w:ascii="Bookman Old Style" w:eastAsia="Bookman Old Style" w:hAnsi="Bookman Old Style" w:cs="Bookman Old Style"/>
        </w:rPr>
        <w:t xml:space="preserve">Próprios do Município: </w:t>
      </w:r>
      <w:r w:rsidRPr="000D7E0C">
        <w:rPr>
          <w:rFonts w:ascii="Bookman Old Style" w:eastAsia="Bookman Old Style" w:hAnsi="Bookman Old Style" w:cs="Bookman Old Style"/>
          <w:b/>
        </w:rPr>
        <w:t>01.000 CÂMARA MUNICIPAL - 01 031 1001 2002 – 3390.3</w:t>
      </w:r>
      <w:r w:rsidR="000D7E0C" w:rsidRPr="000D7E0C">
        <w:rPr>
          <w:rFonts w:ascii="Bookman Old Style" w:eastAsia="Bookman Old Style" w:hAnsi="Bookman Old Style" w:cs="Bookman Old Style"/>
          <w:b/>
        </w:rPr>
        <w:t>0</w:t>
      </w:r>
      <w:r w:rsidRPr="000D7E0C">
        <w:rPr>
          <w:rFonts w:ascii="Bookman Old Style" w:eastAsia="Bookman Old Style" w:hAnsi="Bookman Old Style" w:cs="Bookman Old Style"/>
          <w:b/>
        </w:rPr>
        <w:t xml:space="preserve"> </w:t>
      </w:r>
      <w:r w:rsidR="000D7E0C" w:rsidRPr="000D7E0C">
        <w:rPr>
          <w:rFonts w:ascii="Bookman Old Style" w:eastAsia="Bookman Old Style" w:hAnsi="Bookman Old Style" w:cs="Bookman Old Style"/>
          <w:b/>
        </w:rPr>
        <w:t>–</w:t>
      </w:r>
      <w:r w:rsidRPr="000D7E0C">
        <w:rPr>
          <w:rFonts w:ascii="Bookman Old Style" w:eastAsia="Bookman Old Style" w:hAnsi="Bookman Old Style" w:cs="Bookman Old Style"/>
          <w:b/>
        </w:rPr>
        <w:t xml:space="preserve"> </w:t>
      </w:r>
      <w:r w:rsidR="000D7E0C" w:rsidRPr="000D7E0C">
        <w:rPr>
          <w:rFonts w:ascii="Bookman Old Style" w:eastAsia="Bookman Old Style" w:hAnsi="Bookman Old Style" w:cs="Bookman Old Style"/>
          <w:b/>
        </w:rPr>
        <w:t>MATERIAL DE CONSUMO</w:t>
      </w:r>
      <w:r w:rsidRPr="000D7E0C">
        <w:rPr>
          <w:rFonts w:ascii="Bookman Old Style" w:eastAsia="Bookman Old Style" w:hAnsi="Bookman Old Style" w:cs="Bookman Old Style"/>
        </w:rPr>
        <w:t>, os recursos financeiros para ocorrer o adimplemento serão os provenientes de dotação Orçamentária vigente.</w:t>
      </w:r>
    </w:p>
    <w:p w14:paraId="5F15E6A8" w14:textId="77777777" w:rsidR="0062287B" w:rsidRPr="000D7E0C" w:rsidRDefault="0062287B">
      <w:pPr>
        <w:ind w:left="1" w:hanging="3"/>
        <w:jc w:val="both"/>
        <w:rPr>
          <w:rFonts w:ascii="Bookman Old Style" w:eastAsia="Bookman Old Style" w:hAnsi="Bookman Old Style" w:cs="Bookman Old Style"/>
          <w:sz w:val="26"/>
          <w:szCs w:val="26"/>
        </w:rPr>
      </w:pPr>
    </w:p>
    <w:p w14:paraId="143383AE" w14:textId="77777777" w:rsidR="00010DEE" w:rsidRPr="000D7E0C" w:rsidRDefault="00FD5DF5">
      <w:pPr>
        <w:pBdr>
          <w:top w:val="nil"/>
          <w:left w:val="nil"/>
          <w:bottom w:val="nil"/>
          <w:right w:val="nil"/>
          <w:between w:val="nil"/>
        </w:pBdr>
        <w:spacing w:line="240" w:lineRule="auto"/>
        <w:ind w:left="1" w:hanging="3"/>
        <w:jc w:val="both"/>
        <w:rPr>
          <w:rFonts w:ascii="Bookman Old Style" w:eastAsia="Bookman Old Style" w:hAnsi="Bookman Old Style" w:cs="Bookman Old Style"/>
          <w:sz w:val="26"/>
          <w:szCs w:val="26"/>
        </w:rPr>
      </w:pPr>
      <w:r w:rsidRPr="000D7E0C">
        <w:rPr>
          <w:rFonts w:ascii="Bookman Old Style" w:eastAsia="Bookman Old Style" w:hAnsi="Bookman Old Style" w:cs="Bookman Old Style"/>
          <w:sz w:val="26"/>
          <w:szCs w:val="26"/>
        </w:rPr>
        <w:t>3.0 DO VALOR ESTIMADO:</w:t>
      </w:r>
    </w:p>
    <w:p w14:paraId="174F6136" w14:textId="627D34A6" w:rsidR="00010DEE" w:rsidRDefault="00FD5DF5">
      <w:pPr>
        <w:ind w:left="1" w:hanging="3"/>
        <w:jc w:val="both"/>
        <w:rPr>
          <w:rFonts w:ascii="Bookman Old Style" w:eastAsia="Bookman Old Style" w:hAnsi="Bookman Old Style" w:cs="Bookman Old Style"/>
          <w:b/>
          <w:sz w:val="26"/>
          <w:szCs w:val="26"/>
        </w:rPr>
      </w:pPr>
      <w:r>
        <w:rPr>
          <w:rFonts w:ascii="Bookman Old Style" w:eastAsia="Bookman Old Style" w:hAnsi="Bookman Old Style" w:cs="Bookman Old Style"/>
          <w:sz w:val="26"/>
          <w:szCs w:val="26"/>
        </w:rPr>
        <w:t>3.1- O valor global estimado para contratação será de</w:t>
      </w:r>
      <w:r w:rsidRPr="008026BE">
        <w:rPr>
          <w:rFonts w:ascii="Bookman Old Style" w:eastAsia="Bookman Old Style" w:hAnsi="Bookman Old Style" w:cs="Bookman Old Style"/>
          <w:sz w:val="26"/>
          <w:szCs w:val="26"/>
        </w:rPr>
        <w:t xml:space="preserve"> </w:t>
      </w:r>
      <w:r w:rsidR="00F819AD">
        <w:rPr>
          <w:rFonts w:ascii="Bookman Old Style" w:eastAsia="Bookman Old Style" w:hAnsi="Bookman Old Style" w:cs="Bookman Old Style"/>
          <w:b/>
          <w:sz w:val="26"/>
          <w:szCs w:val="26"/>
        </w:rPr>
        <w:t xml:space="preserve">R$ </w:t>
      </w:r>
      <w:r w:rsidR="0062287B">
        <w:rPr>
          <w:rFonts w:ascii="Bookman Old Style" w:eastAsia="Bookman Old Style" w:hAnsi="Bookman Old Style" w:cs="Bookman Old Style"/>
          <w:b/>
          <w:sz w:val="26"/>
          <w:szCs w:val="26"/>
        </w:rPr>
        <w:t>17</w:t>
      </w:r>
      <w:r w:rsidR="00F819AD">
        <w:rPr>
          <w:rFonts w:ascii="Bookman Old Style" w:eastAsia="Bookman Old Style" w:hAnsi="Bookman Old Style" w:cs="Bookman Old Style"/>
          <w:b/>
          <w:sz w:val="26"/>
          <w:szCs w:val="26"/>
        </w:rPr>
        <w:t>.</w:t>
      </w:r>
      <w:r w:rsidR="0062287B">
        <w:rPr>
          <w:rFonts w:ascii="Bookman Old Style" w:eastAsia="Bookman Old Style" w:hAnsi="Bookman Old Style" w:cs="Bookman Old Style"/>
          <w:b/>
          <w:sz w:val="26"/>
          <w:szCs w:val="26"/>
        </w:rPr>
        <w:t>81</w:t>
      </w:r>
      <w:r w:rsidR="00F819AD">
        <w:rPr>
          <w:rFonts w:ascii="Bookman Old Style" w:eastAsia="Bookman Old Style" w:hAnsi="Bookman Old Style" w:cs="Bookman Old Style"/>
          <w:b/>
          <w:sz w:val="26"/>
          <w:szCs w:val="26"/>
        </w:rPr>
        <w:t>6,</w:t>
      </w:r>
      <w:r w:rsidR="0062287B">
        <w:rPr>
          <w:rFonts w:ascii="Bookman Old Style" w:eastAsia="Bookman Old Style" w:hAnsi="Bookman Old Style" w:cs="Bookman Old Style"/>
          <w:b/>
          <w:sz w:val="26"/>
          <w:szCs w:val="26"/>
        </w:rPr>
        <w:t>65</w:t>
      </w:r>
      <w:r w:rsidR="00F819AD">
        <w:rPr>
          <w:rFonts w:ascii="Bookman Old Style" w:eastAsia="Bookman Old Style" w:hAnsi="Bookman Old Style" w:cs="Bookman Old Style"/>
          <w:b/>
          <w:sz w:val="26"/>
          <w:szCs w:val="26"/>
        </w:rPr>
        <w:t xml:space="preserve"> (</w:t>
      </w:r>
      <w:r w:rsidR="0062287B">
        <w:rPr>
          <w:rFonts w:ascii="Bookman Old Style" w:eastAsia="Bookman Old Style" w:hAnsi="Bookman Old Style" w:cs="Bookman Old Style"/>
          <w:b/>
          <w:sz w:val="26"/>
          <w:szCs w:val="26"/>
        </w:rPr>
        <w:t>Dezessete</w:t>
      </w:r>
      <w:r w:rsidR="00F819AD">
        <w:rPr>
          <w:rFonts w:ascii="Bookman Old Style" w:eastAsia="Bookman Old Style" w:hAnsi="Bookman Old Style" w:cs="Bookman Old Style"/>
          <w:b/>
          <w:sz w:val="26"/>
          <w:szCs w:val="26"/>
        </w:rPr>
        <w:t xml:space="preserve"> mil</w:t>
      </w:r>
      <w:r w:rsidR="0062287B">
        <w:rPr>
          <w:rFonts w:ascii="Bookman Old Style" w:eastAsia="Bookman Old Style" w:hAnsi="Bookman Old Style" w:cs="Bookman Old Style"/>
          <w:b/>
          <w:sz w:val="26"/>
          <w:szCs w:val="26"/>
        </w:rPr>
        <w:t>,</w:t>
      </w:r>
      <w:r w:rsidR="00F819AD">
        <w:rPr>
          <w:rFonts w:ascii="Bookman Old Style" w:eastAsia="Bookman Old Style" w:hAnsi="Bookman Old Style" w:cs="Bookman Old Style"/>
          <w:b/>
          <w:sz w:val="26"/>
          <w:szCs w:val="26"/>
        </w:rPr>
        <w:t xml:space="preserve"> </w:t>
      </w:r>
      <w:r w:rsidR="0062287B">
        <w:rPr>
          <w:rFonts w:ascii="Bookman Old Style" w:eastAsia="Bookman Old Style" w:hAnsi="Bookman Old Style" w:cs="Bookman Old Style"/>
          <w:b/>
          <w:sz w:val="26"/>
          <w:szCs w:val="26"/>
        </w:rPr>
        <w:t>oitoc</w:t>
      </w:r>
      <w:r w:rsidR="00F819AD">
        <w:rPr>
          <w:rFonts w:ascii="Bookman Old Style" w:eastAsia="Bookman Old Style" w:hAnsi="Bookman Old Style" w:cs="Bookman Old Style"/>
          <w:b/>
          <w:sz w:val="26"/>
          <w:szCs w:val="26"/>
        </w:rPr>
        <w:t xml:space="preserve">entos e </w:t>
      </w:r>
      <w:r w:rsidR="0062287B">
        <w:rPr>
          <w:rFonts w:ascii="Bookman Old Style" w:eastAsia="Bookman Old Style" w:hAnsi="Bookman Old Style" w:cs="Bookman Old Style"/>
          <w:b/>
          <w:sz w:val="26"/>
          <w:szCs w:val="26"/>
        </w:rPr>
        <w:t>dezesseis</w:t>
      </w:r>
      <w:r w:rsidR="00F819AD">
        <w:rPr>
          <w:rFonts w:ascii="Bookman Old Style" w:eastAsia="Bookman Old Style" w:hAnsi="Bookman Old Style" w:cs="Bookman Old Style"/>
          <w:b/>
          <w:sz w:val="26"/>
          <w:szCs w:val="26"/>
        </w:rPr>
        <w:t xml:space="preserve"> reais</w:t>
      </w:r>
      <w:r w:rsidR="0062287B">
        <w:rPr>
          <w:rFonts w:ascii="Bookman Old Style" w:eastAsia="Bookman Old Style" w:hAnsi="Bookman Old Style" w:cs="Bookman Old Style"/>
          <w:b/>
          <w:sz w:val="26"/>
          <w:szCs w:val="26"/>
        </w:rPr>
        <w:t>, sessenta e cinco centavos</w:t>
      </w:r>
      <w:r w:rsidR="00F819AD">
        <w:rPr>
          <w:rFonts w:ascii="Bookman Old Style" w:eastAsia="Bookman Old Style" w:hAnsi="Bookman Old Style" w:cs="Bookman Old Style"/>
          <w:b/>
          <w:sz w:val="26"/>
          <w:szCs w:val="26"/>
        </w:rPr>
        <w:t>).</w:t>
      </w:r>
    </w:p>
    <w:p w14:paraId="26058A36" w14:textId="77777777" w:rsidR="0062287B" w:rsidRPr="00F819AD" w:rsidRDefault="0062287B">
      <w:pPr>
        <w:ind w:left="1" w:hanging="3"/>
        <w:jc w:val="both"/>
        <w:rPr>
          <w:rFonts w:ascii="Bookman Old Style" w:eastAsia="Bookman Old Style" w:hAnsi="Bookman Old Style" w:cs="Bookman Old Style"/>
          <w:sz w:val="26"/>
          <w:szCs w:val="26"/>
        </w:rPr>
      </w:pPr>
    </w:p>
    <w:p w14:paraId="5B511488" w14:textId="7328D347"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 xml:space="preserve">3.2. A presente CHAMADO ficará ABERTA POR UM PERÍODO DE ATÉ 3 (três) DIAS ÚTEIS, a partir da data da divulgação, e os respectivos documentos deverão ser encaminhados ao e-mail: </w:t>
      </w:r>
      <w:hyperlink r:id="rId9">
        <w:r>
          <w:rPr>
            <w:rFonts w:ascii="Bookman Old Style" w:eastAsia="Bookman Old Style" w:hAnsi="Bookman Old Style" w:cs="Bookman Old Style"/>
            <w:color w:val="0563C1"/>
            <w:sz w:val="26"/>
            <w:szCs w:val="26"/>
            <w:u w:val="single"/>
          </w:rPr>
          <w:t>contato@camaraigaracy.pb.gov.br</w:t>
        </w:r>
      </w:hyperlink>
      <w:r>
        <w:rPr>
          <w:rFonts w:ascii="Bookman Old Style" w:eastAsia="Bookman Old Style" w:hAnsi="Bookman Old Style" w:cs="Bookman Old Style"/>
          <w:sz w:val="26"/>
          <w:szCs w:val="26"/>
          <w:u w:val="single"/>
        </w:rPr>
        <w:t>,</w:t>
      </w:r>
      <w:r>
        <w:rPr>
          <w:rFonts w:ascii="Bookman Old Style" w:eastAsia="Bookman Old Style" w:hAnsi="Bookman Old Style" w:cs="Bookman Old Style"/>
          <w:sz w:val="26"/>
          <w:szCs w:val="26"/>
        </w:rPr>
        <w:t xml:space="preserve"> preferencialmente fazendo referência a DISPENSA DE LICITAÇÃO N° 00</w:t>
      </w:r>
      <w:r w:rsidR="007965BB">
        <w:rPr>
          <w:rFonts w:ascii="Bookman Old Style" w:eastAsia="Bookman Old Style" w:hAnsi="Bookman Old Style" w:cs="Bookman Old Style"/>
          <w:sz w:val="26"/>
          <w:szCs w:val="26"/>
        </w:rPr>
        <w:t>0</w:t>
      </w:r>
      <w:r w:rsidR="0062287B">
        <w:rPr>
          <w:rFonts w:ascii="Bookman Old Style" w:eastAsia="Bookman Old Style" w:hAnsi="Bookman Old Style" w:cs="Bookman Old Style"/>
          <w:sz w:val="26"/>
          <w:szCs w:val="26"/>
        </w:rPr>
        <w:t>4</w:t>
      </w:r>
      <w:r w:rsidR="004508D3">
        <w:rPr>
          <w:rFonts w:ascii="Bookman Old Style" w:eastAsia="Bookman Old Style" w:hAnsi="Bookman Old Style" w:cs="Bookman Old Style"/>
          <w:sz w:val="26"/>
          <w:szCs w:val="26"/>
        </w:rPr>
        <w:t>/2026</w:t>
      </w:r>
      <w:r>
        <w:rPr>
          <w:rFonts w:ascii="Bookman Old Style" w:eastAsia="Bookman Old Style" w:hAnsi="Bookman Old Style" w:cs="Bookman Old Style"/>
          <w:sz w:val="26"/>
          <w:szCs w:val="26"/>
        </w:rPr>
        <w:t>.</w:t>
      </w:r>
    </w:p>
    <w:p w14:paraId="70F82892" w14:textId="77777777" w:rsidR="0062287B" w:rsidRDefault="0062287B">
      <w:pPr>
        <w:ind w:left="1" w:hanging="3"/>
        <w:jc w:val="both"/>
        <w:rPr>
          <w:rFonts w:ascii="Bookman Old Style" w:eastAsia="Bookman Old Style" w:hAnsi="Bookman Old Style" w:cs="Bookman Old Style"/>
          <w:sz w:val="26"/>
          <w:szCs w:val="26"/>
        </w:rPr>
      </w:pPr>
    </w:p>
    <w:p w14:paraId="508D7CEC" w14:textId="77777777"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4- HABILITAÇÃO:</w:t>
      </w:r>
    </w:p>
    <w:p w14:paraId="5EFE4991" w14:textId="77777777" w:rsidR="00010DEE" w:rsidRDefault="00FD5DF5">
      <w:pPr>
        <w:pBdr>
          <w:top w:val="nil"/>
          <w:left w:val="nil"/>
          <w:bottom w:val="nil"/>
          <w:right w:val="nil"/>
          <w:between w:val="nil"/>
        </w:pBdr>
        <w:spacing w:after="120"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4.1</w:t>
      </w:r>
      <w:r>
        <w:rPr>
          <w:rFonts w:ascii="Bookman Old Style" w:eastAsia="Bookman Old Style" w:hAnsi="Bookman Old Style" w:cs="Bookman Old Style"/>
          <w:color w:val="000000"/>
          <w:sz w:val="26"/>
          <w:szCs w:val="26"/>
        </w:rPr>
        <w:tab/>
        <w:t xml:space="preserve">A DOCUMENTAÇÃO RELATIVA </w:t>
      </w:r>
      <w:r>
        <w:rPr>
          <w:rFonts w:ascii="Bookman Old Style" w:eastAsia="Bookman Old Style" w:hAnsi="Bookman Old Style" w:cs="Bookman Old Style"/>
          <w:sz w:val="26"/>
          <w:szCs w:val="26"/>
        </w:rPr>
        <w:t>À HABILITAÇÃO</w:t>
      </w:r>
      <w:r>
        <w:rPr>
          <w:rFonts w:ascii="Bookman Old Style" w:eastAsia="Bookman Old Style" w:hAnsi="Bookman Old Style" w:cs="Bookman Old Style"/>
          <w:color w:val="000000"/>
          <w:sz w:val="26"/>
          <w:szCs w:val="26"/>
        </w:rPr>
        <w:t xml:space="preserve"> JURÍDICA CONSISTIRÁ EM:</w:t>
      </w:r>
    </w:p>
    <w:p w14:paraId="5C5925BA" w14:textId="77777777" w:rsidR="00010DEE" w:rsidRDefault="00FD5DF5">
      <w:pPr>
        <w:pBdr>
          <w:top w:val="nil"/>
          <w:left w:val="nil"/>
          <w:bottom w:val="nil"/>
          <w:right w:val="nil"/>
          <w:between w:val="nil"/>
        </w:pBdr>
        <w:spacing w:after="120"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a) Ato constitutivo, Estatuto, contrato social ou requerimento de empresário e sua última alteração, em vigor, devidamente registrado no órgão de Registro de Comércio competente, em se tratando de sociedades comerciais, e, no caso de sociedade por ações, acompanhado de documentos de eleição de seus administradores ou dirigentes;</w:t>
      </w:r>
    </w:p>
    <w:p w14:paraId="73F175B1" w14:textId="028F1FF4" w:rsidR="00010DEE" w:rsidRDefault="00FD5DF5" w:rsidP="00896C00">
      <w:pPr>
        <w:pBdr>
          <w:top w:val="nil"/>
          <w:left w:val="nil"/>
          <w:bottom w:val="nil"/>
          <w:right w:val="nil"/>
          <w:between w:val="nil"/>
        </w:pBdr>
        <w:spacing w:after="120"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b) Cópias de documentos com foto dos sócios ou titular da empresa.</w:t>
      </w:r>
    </w:p>
    <w:p w14:paraId="113CEC3B" w14:textId="77777777" w:rsidR="00010DEE" w:rsidRDefault="00FD5DF5">
      <w:pPr>
        <w:pBdr>
          <w:top w:val="nil"/>
          <w:left w:val="nil"/>
          <w:bottom w:val="nil"/>
          <w:right w:val="nil"/>
          <w:between w:val="nil"/>
        </w:pBdr>
        <w:spacing w:after="120"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4.2. </w:t>
      </w:r>
      <w:r>
        <w:rPr>
          <w:rFonts w:ascii="Bookman Old Style" w:eastAsia="Bookman Old Style" w:hAnsi="Bookman Old Style" w:cs="Bookman Old Style"/>
          <w:color w:val="000000"/>
          <w:sz w:val="26"/>
          <w:szCs w:val="26"/>
        </w:rPr>
        <w:tab/>
        <w:t xml:space="preserve">A DOCUMENTAÇÃO RELATIVA </w:t>
      </w:r>
      <w:r>
        <w:rPr>
          <w:rFonts w:ascii="Bookman Old Style" w:eastAsia="Bookman Old Style" w:hAnsi="Bookman Old Style" w:cs="Bookman Old Style"/>
          <w:sz w:val="26"/>
          <w:szCs w:val="26"/>
        </w:rPr>
        <w:t>À REGULARIDADE</w:t>
      </w:r>
      <w:r>
        <w:rPr>
          <w:rFonts w:ascii="Bookman Old Style" w:eastAsia="Bookman Old Style" w:hAnsi="Bookman Old Style" w:cs="Bookman Old Style"/>
          <w:color w:val="000000"/>
          <w:sz w:val="26"/>
          <w:szCs w:val="26"/>
        </w:rPr>
        <w:t xml:space="preserve"> FISCAL, SOCIAL E TRABALHISTA CONSISTIRÁ EM:</w:t>
      </w:r>
    </w:p>
    <w:p w14:paraId="693F60AF" w14:textId="77777777" w:rsidR="00010DEE" w:rsidRDefault="00FD5DF5">
      <w:pPr>
        <w:numPr>
          <w:ilvl w:val="0"/>
          <w:numId w:val="3"/>
        </w:num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Prova de inscrição no Cadastro Nacional de Pessoas Jurídicas com situação cadastral ATIVA (CNPJ com data de emissão deste ano);</w:t>
      </w:r>
    </w:p>
    <w:p w14:paraId="3F6CFDD4" w14:textId="77777777" w:rsidR="00010DEE" w:rsidRDefault="00FD5DF5">
      <w:pPr>
        <w:numPr>
          <w:ilvl w:val="0"/>
          <w:numId w:val="3"/>
        </w:num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Inscrição no cadastro de contribuintes estadual e /ou municipal, se houver, relativo ao </w:t>
      </w:r>
      <w:r>
        <w:rPr>
          <w:rFonts w:ascii="Bookman Old Style" w:eastAsia="Bookman Old Style" w:hAnsi="Bookman Old Style" w:cs="Bookman Old Style"/>
          <w:sz w:val="26"/>
          <w:szCs w:val="26"/>
        </w:rPr>
        <w:t>domicílio</w:t>
      </w:r>
      <w:r>
        <w:rPr>
          <w:rFonts w:ascii="Bookman Old Style" w:eastAsia="Bookman Old Style" w:hAnsi="Bookman Old Style" w:cs="Bookman Old Style"/>
          <w:color w:val="000000"/>
          <w:sz w:val="26"/>
          <w:szCs w:val="26"/>
        </w:rPr>
        <w:t xml:space="preserve"> ou sede do licitante, pertinente ao seu ramo de atividade e compatível com o objeto contratual.</w:t>
      </w:r>
    </w:p>
    <w:p w14:paraId="53528934" w14:textId="77777777" w:rsidR="00010DEE" w:rsidRDefault="00FD5DF5">
      <w:pPr>
        <w:numPr>
          <w:ilvl w:val="0"/>
          <w:numId w:val="3"/>
        </w:num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Certidão Negativa ou Positiva de Débitos Relativos aos Tributários Federais e à Dívida Ativa da União;</w:t>
      </w:r>
    </w:p>
    <w:p w14:paraId="20666BE8" w14:textId="77777777" w:rsidR="00010DEE" w:rsidRDefault="00FD5DF5">
      <w:pPr>
        <w:numPr>
          <w:ilvl w:val="0"/>
          <w:numId w:val="3"/>
        </w:num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Prova de regularidade expedida pela Secretaria da Fazenda do Estado do </w:t>
      </w:r>
      <w:r>
        <w:rPr>
          <w:rFonts w:ascii="Bookman Old Style" w:eastAsia="Bookman Old Style" w:hAnsi="Bookman Old Style" w:cs="Bookman Old Style"/>
          <w:sz w:val="26"/>
          <w:szCs w:val="26"/>
        </w:rPr>
        <w:t>domicílio</w:t>
      </w:r>
      <w:r>
        <w:rPr>
          <w:rFonts w:ascii="Bookman Old Style" w:eastAsia="Bookman Old Style" w:hAnsi="Bookman Old Style" w:cs="Bookman Old Style"/>
          <w:color w:val="000000"/>
          <w:sz w:val="26"/>
          <w:szCs w:val="26"/>
        </w:rPr>
        <w:t xml:space="preserve"> ou sede da licitante;</w:t>
      </w:r>
    </w:p>
    <w:p w14:paraId="144658DC" w14:textId="77777777" w:rsidR="00010DEE" w:rsidRDefault="00FD5DF5">
      <w:pPr>
        <w:numPr>
          <w:ilvl w:val="0"/>
          <w:numId w:val="3"/>
        </w:num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Prova de regularidade expedida pela Secretaria da Fazenda do Município do </w:t>
      </w:r>
      <w:r>
        <w:rPr>
          <w:rFonts w:ascii="Bookman Old Style" w:eastAsia="Bookman Old Style" w:hAnsi="Bookman Old Style" w:cs="Bookman Old Style"/>
          <w:sz w:val="26"/>
          <w:szCs w:val="26"/>
        </w:rPr>
        <w:t>domicílio</w:t>
      </w:r>
      <w:r>
        <w:rPr>
          <w:rFonts w:ascii="Bookman Old Style" w:eastAsia="Bookman Old Style" w:hAnsi="Bookman Old Style" w:cs="Bookman Old Style"/>
          <w:color w:val="000000"/>
          <w:sz w:val="26"/>
          <w:szCs w:val="26"/>
        </w:rPr>
        <w:t xml:space="preserve"> ou sede da licitante; </w:t>
      </w:r>
    </w:p>
    <w:p w14:paraId="69CB9E86" w14:textId="77777777" w:rsidR="00010DEE" w:rsidRDefault="00FD5DF5">
      <w:pPr>
        <w:numPr>
          <w:ilvl w:val="0"/>
          <w:numId w:val="3"/>
        </w:num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Certidão Negativa ou Positiva de Débitos Trabalhistas (CNDT). </w:t>
      </w:r>
    </w:p>
    <w:p w14:paraId="438D7A22" w14:textId="77777777" w:rsidR="00010DEE" w:rsidRDefault="00FD5DF5">
      <w:pPr>
        <w:numPr>
          <w:ilvl w:val="0"/>
          <w:numId w:val="3"/>
        </w:numPr>
        <w:pBdr>
          <w:top w:val="nil"/>
          <w:left w:val="nil"/>
          <w:bottom w:val="nil"/>
          <w:right w:val="nil"/>
          <w:between w:val="nil"/>
        </w:pBdr>
        <w:spacing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Prova de regularidade relativa ao Fundo de Garantia por Tempo de Serviço (FGTS), mediante Certidão de Regularidade de Situação (CRF).</w:t>
      </w:r>
    </w:p>
    <w:p w14:paraId="7E5B1154" w14:textId="56A7F68F" w:rsidR="0062287B" w:rsidRPr="0062287B" w:rsidRDefault="0062287B" w:rsidP="0062287B">
      <w:pPr>
        <w:pStyle w:val="PargrafodaLista"/>
        <w:numPr>
          <w:ilvl w:val="0"/>
          <w:numId w:val="3"/>
        </w:numPr>
        <w:suppressAutoHyphens w:val="0"/>
        <w:spacing w:after="160" w:line="276" w:lineRule="auto"/>
        <w:ind w:leftChars="0" w:left="714" w:firstLineChars="0" w:hanging="714"/>
        <w:jc w:val="both"/>
        <w:textDirection w:val="lrTb"/>
        <w:textAlignment w:val="auto"/>
        <w:outlineLvl w:val="9"/>
        <w:rPr>
          <w:bCs/>
          <w:position w:val="0"/>
          <w:sz w:val="26"/>
          <w:szCs w:val="26"/>
          <w:lang w:val="x-none"/>
        </w:rPr>
      </w:pPr>
      <w:r w:rsidRPr="0062287B">
        <w:rPr>
          <w:bCs/>
          <w:position w:val="0"/>
          <w:sz w:val="26"/>
          <w:szCs w:val="26"/>
        </w:rPr>
        <w:t xml:space="preserve">Declarações: </w:t>
      </w:r>
    </w:p>
    <w:p w14:paraId="06B4D122" w14:textId="77777777" w:rsidR="0062287B" w:rsidRPr="0062287B" w:rsidRDefault="0062287B" w:rsidP="0062287B">
      <w:pPr>
        <w:numPr>
          <w:ilvl w:val="0"/>
          <w:numId w:val="3"/>
        </w:numPr>
        <w:tabs>
          <w:tab w:val="num" w:pos="1985"/>
          <w:tab w:val="num" w:pos="2700"/>
        </w:tabs>
        <w:suppressAutoHyphens w:val="0"/>
        <w:spacing w:after="160" w:line="259" w:lineRule="auto"/>
        <w:ind w:leftChars="0" w:left="1418" w:firstLineChars="0" w:firstLine="0"/>
        <w:textDirection w:val="lrTb"/>
        <w:textAlignment w:val="auto"/>
        <w:outlineLvl w:val="9"/>
        <w:rPr>
          <w:rFonts w:ascii="Calibri" w:eastAsia="Calibri" w:hAnsi="Calibri"/>
          <w:position w:val="0"/>
          <w:sz w:val="20"/>
          <w:szCs w:val="20"/>
          <w:lang w:eastAsia="en-US"/>
        </w:rPr>
      </w:pPr>
      <w:r w:rsidRPr="0062287B">
        <w:rPr>
          <w:rFonts w:eastAsia="Calibri"/>
          <w:b/>
          <w:position w:val="0"/>
          <w:sz w:val="20"/>
          <w:szCs w:val="20"/>
          <w:lang w:eastAsia="en-US"/>
        </w:rPr>
        <w:t>DECLARAÇÃO DE QUE NÃO EMPREGA MENOR</w:t>
      </w:r>
    </w:p>
    <w:p w14:paraId="61C7C484" w14:textId="77777777" w:rsidR="0062287B" w:rsidRPr="0062287B" w:rsidRDefault="0062287B" w:rsidP="0062287B">
      <w:pPr>
        <w:numPr>
          <w:ilvl w:val="0"/>
          <w:numId w:val="12"/>
        </w:numPr>
        <w:suppressAutoHyphens w:val="0"/>
        <w:spacing w:after="160" w:line="259" w:lineRule="auto"/>
        <w:ind w:leftChars="0" w:left="1418" w:firstLineChars="0" w:firstLine="0"/>
        <w:textDirection w:val="lrTb"/>
        <w:textAlignment w:val="auto"/>
        <w:outlineLvl w:val="9"/>
        <w:rPr>
          <w:rFonts w:ascii="Calibri" w:eastAsia="Calibri" w:hAnsi="Calibri"/>
          <w:position w:val="0"/>
          <w:sz w:val="20"/>
          <w:szCs w:val="20"/>
          <w:lang w:eastAsia="en-US"/>
        </w:rPr>
      </w:pPr>
      <w:r w:rsidRPr="0062287B">
        <w:rPr>
          <w:b/>
          <w:bCs/>
          <w:kern w:val="32"/>
          <w:position w:val="0"/>
          <w:sz w:val="20"/>
          <w:szCs w:val="20"/>
          <w:lang w:eastAsia="en-US"/>
        </w:rPr>
        <w:t>DECLARAÇÃO</w:t>
      </w:r>
      <w:r w:rsidRPr="0062287B">
        <w:rPr>
          <w:b/>
          <w:bCs/>
          <w:spacing w:val="-11"/>
          <w:kern w:val="32"/>
          <w:position w:val="0"/>
          <w:sz w:val="20"/>
          <w:szCs w:val="20"/>
          <w:lang w:eastAsia="en-US"/>
        </w:rPr>
        <w:t xml:space="preserve"> </w:t>
      </w:r>
      <w:r w:rsidRPr="0062287B">
        <w:rPr>
          <w:b/>
          <w:bCs/>
          <w:kern w:val="32"/>
          <w:position w:val="0"/>
          <w:sz w:val="20"/>
          <w:szCs w:val="20"/>
          <w:lang w:eastAsia="en-US"/>
        </w:rPr>
        <w:t>DE</w:t>
      </w:r>
      <w:r w:rsidRPr="0062287B">
        <w:rPr>
          <w:b/>
          <w:bCs/>
          <w:spacing w:val="-11"/>
          <w:kern w:val="32"/>
          <w:position w:val="0"/>
          <w:sz w:val="20"/>
          <w:szCs w:val="20"/>
          <w:lang w:eastAsia="en-US"/>
        </w:rPr>
        <w:t xml:space="preserve"> </w:t>
      </w:r>
      <w:r w:rsidRPr="0062287B">
        <w:rPr>
          <w:b/>
          <w:bCs/>
          <w:kern w:val="32"/>
          <w:position w:val="0"/>
          <w:sz w:val="20"/>
          <w:szCs w:val="20"/>
          <w:lang w:eastAsia="en-US"/>
        </w:rPr>
        <w:t>FATO</w:t>
      </w:r>
      <w:r w:rsidRPr="0062287B">
        <w:rPr>
          <w:b/>
          <w:bCs/>
          <w:spacing w:val="-11"/>
          <w:kern w:val="32"/>
          <w:position w:val="0"/>
          <w:sz w:val="20"/>
          <w:szCs w:val="20"/>
          <w:lang w:eastAsia="en-US"/>
        </w:rPr>
        <w:t xml:space="preserve"> </w:t>
      </w:r>
      <w:r w:rsidRPr="0062287B">
        <w:rPr>
          <w:b/>
          <w:bCs/>
          <w:spacing w:val="-2"/>
          <w:kern w:val="32"/>
          <w:position w:val="0"/>
          <w:sz w:val="20"/>
          <w:szCs w:val="20"/>
          <w:lang w:eastAsia="en-US"/>
        </w:rPr>
        <w:t>IMPEDITIVO</w:t>
      </w:r>
    </w:p>
    <w:p w14:paraId="47CADA83" w14:textId="77777777" w:rsidR="0062287B" w:rsidRPr="0062287B" w:rsidRDefault="0062287B" w:rsidP="0062287B">
      <w:pPr>
        <w:numPr>
          <w:ilvl w:val="0"/>
          <w:numId w:val="12"/>
        </w:numPr>
        <w:suppressAutoHyphens w:val="0"/>
        <w:spacing w:after="160" w:line="259" w:lineRule="auto"/>
        <w:ind w:leftChars="0" w:left="1418" w:firstLineChars="0" w:firstLine="0"/>
        <w:textDirection w:val="lrTb"/>
        <w:textAlignment w:val="auto"/>
        <w:outlineLvl w:val="9"/>
        <w:rPr>
          <w:rFonts w:ascii="Calibri" w:eastAsia="Calibri" w:hAnsi="Calibri"/>
          <w:position w:val="0"/>
          <w:sz w:val="20"/>
          <w:szCs w:val="20"/>
          <w:lang w:eastAsia="en-US"/>
        </w:rPr>
      </w:pPr>
      <w:r w:rsidRPr="0062287B">
        <w:rPr>
          <w:b/>
          <w:bCs/>
          <w:kern w:val="32"/>
          <w:position w:val="0"/>
          <w:sz w:val="20"/>
          <w:szCs w:val="20"/>
          <w:lang w:eastAsia="en-US"/>
        </w:rPr>
        <w:t>DECLARAÇÃO</w:t>
      </w:r>
      <w:r w:rsidRPr="0062287B">
        <w:rPr>
          <w:b/>
          <w:bCs/>
          <w:spacing w:val="-7"/>
          <w:kern w:val="32"/>
          <w:position w:val="0"/>
          <w:sz w:val="20"/>
          <w:szCs w:val="20"/>
          <w:lang w:eastAsia="en-US"/>
        </w:rPr>
        <w:t xml:space="preserve"> </w:t>
      </w:r>
      <w:r w:rsidRPr="0062287B">
        <w:rPr>
          <w:b/>
          <w:bCs/>
          <w:kern w:val="32"/>
          <w:position w:val="0"/>
          <w:sz w:val="20"/>
          <w:szCs w:val="20"/>
          <w:lang w:eastAsia="en-US"/>
        </w:rPr>
        <w:t>DE</w:t>
      </w:r>
      <w:r w:rsidRPr="0062287B">
        <w:rPr>
          <w:b/>
          <w:bCs/>
          <w:spacing w:val="-13"/>
          <w:kern w:val="32"/>
          <w:position w:val="0"/>
          <w:sz w:val="20"/>
          <w:szCs w:val="20"/>
          <w:lang w:eastAsia="en-US"/>
        </w:rPr>
        <w:t xml:space="preserve"> </w:t>
      </w:r>
      <w:r w:rsidRPr="0062287B">
        <w:rPr>
          <w:b/>
          <w:bCs/>
          <w:kern w:val="32"/>
          <w:position w:val="0"/>
          <w:sz w:val="20"/>
          <w:szCs w:val="20"/>
          <w:lang w:eastAsia="en-US"/>
        </w:rPr>
        <w:t>ATENDIMENTO</w:t>
      </w:r>
      <w:r w:rsidRPr="0062287B">
        <w:rPr>
          <w:b/>
          <w:bCs/>
          <w:spacing w:val="-8"/>
          <w:kern w:val="32"/>
          <w:position w:val="0"/>
          <w:sz w:val="20"/>
          <w:szCs w:val="20"/>
          <w:lang w:eastAsia="en-US"/>
        </w:rPr>
        <w:t xml:space="preserve"> </w:t>
      </w:r>
      <w:r w:rsidRPr="0062287B">
        <w:rPr>
          <w:b/>
          <w:bCs/>
          <w:kern w:val="32"/>
          <w:position w:val="0"/>
          <w:sz w:val="20"/>
          <w:szCs w:val="20"/>
          <w:lang w:eastAsia="en-US"/>
        </w:rPr>
        <w:t>A</w:t>
      </w:r>
      <w:r w:rsidRPr="0062287B">
        <w:rPr>
          <w:b/>
          <w:bCs/>
          <w:spacing w:val="-9"/>
          <w:kern w:val="32"/>
          <w:position w:val="0"/>
          <w:sz w:val="20"/>
          <w:szCs w:val="20"/>
          <w:lang w:eastAsia="en-US"/>
        </w:rPr>
        <w:t xml:space="preserve"> </w:t>
      </w:r>
      <w:r w:rsidRPr="0062287B">
        <w:rPr>
          <w:b/>
          <w:bCs/>
          <w:kern w:val="32"/>
          <w:position w:val="0"/>
          <w:sz w:val="20"/>
          <w:szCs w:val="20"/>
          <w:lang w:eastAsia="en-US"/>
        </w:rPr>
        <w:t>LC.</w:t>
      </w:r>
      <w:r w:rsidRPr="0062287B">
        <w:rPr>
          <w:b/>
          <w:bCs/>
          <w:spacing w:val="-6"/>
          <w:kern w:val="32"/>
          <w:position w:val="0"/>
          <w:sz w:val="20"/>
          <w:szCs w:val="20"/>
          <w:lang w:eastAsia="en-US"/>
        </w:rPr>
        <w:t xml:space="preserve"> </w:t>
      </w:r>
      <w:r w:rsidRPr="0062287B">
        <w:rPr>
          <w:b/>
          <w:bCs/>
          <w:spacing w:val="-2"/>
          <w:kern w:val="32"/>
          <w:position w:val="0"/>
          <w:sz w:val="20"/>
          <w:szCs w:val="20"/>
          <w:lang w:eastAsia="en-US"/>
        </w:rPr>
        <w:t>123/2006</w:t>
      </w:r>
    </w:p>
    <w:p w14:paraId="1D80BF6A" w14:textId="268D9F50" w:rsidR="00010DEE" w:rsidRDefault="0062287B" w:rsidP="007151A3">
      <w:pPr>
        <w:pBdr>
          <w:top w:val="nil"/>
          <w:left w:val="nil"/>
          <w:bottom w:val="nil"/>
          <w:right w:val="nil"/>
          <w:between w:val="nil"/>
        </w:pBdr>
        <w:spacing w:line="276" w:lineRule="auto"/>
        <w:ind w:leftChars="0" w:left="1276" w:firstLineChars="0" w:firstLine="142"/>
        <w:jc w:val="both"/>
        <w:rPr>
          <w:rFonts w:ascii="Bookman Old Style" w:eastAsia="Bookman Old Style" w:hAnsi="Bookman Old Style" w:cs="Bookman Old Style"/>
          <w:color w:val="000000"/>
          <w:sz w:val="26"/>
          <w:szCs w:val="26"/>
        </w:rPr>
      </w:pPr>
      <w:r w:rsidRPr="0062287B">
        <w:rPr>
          <w:rFonts w:eastAsia="Calibri"/>
          <w:b/>
          <w:bCs/>
          <w:position w:val="0"/>
          <w:sz w:val="20"/>
          <w:szCs w:val="20"/>
          <w:lang w:eastAsia="en-US"/>
        </w:rPr>
        <w:t>IV) DECLAÇÃO QUE NÃO POSSUI SOCIOS ADMINISTRADOR SERVIDOR PUBLICO</w:t>
      </w:r>
      <w:r w:rsidRPr="0062287B">
        <w:rPr>
          <w:bCs/>
          <w:position w:val="0"/>
        </w:rPr>
        <w:t>.</w:t>
      </w:r>
      <w:bookmarkStart w:id="2" w:name="_heading=h.4tx5kix8neoc" w:colFirst="0" w:colLast="0"/>
      <w:bookmarkEnd w:id="2"/>
    </w:p>
    <w:p w14:paraId="16F5AB72" w14:textId="77777777" w:rsidR="007151A3" w:rsidRDefault="007151A3" w:rsidP="007151A3">
      <w:pPr>
        <w:pBdr>
          <w:top w:val="nil"/>
          <w:left w:val="nil"/>
          <w:bottom w:val="nil"/>
          <w:right w:val="nil"/>
          <w:between w:val="nil"/>
        </w:pBdr>
        <w:spacing w:line="276" w:lineRule="auto"/>
        <w:ind w:leftChars="0" w:left="1276" w:firstLineChars="0" w:firstLine="142"/>
        <w:jc w:val="both"/>
        <w:rPr>
          <w:rFonts w:ascii="Bookman Old Style" w:eastAsia="Bookman Old Style" w:hAnsi="Bookman Old Style" w:cs="Bookman Old Style"/>
          <w:color w:val="000000"/>
          <w:sz w:val="26"/>
          <w:szCs w:val="26"/>
        </w:rPr>
      </w:pPr>
    </w:p>
    <w:p w14:paraId="6F3C0FFC" w14:textId="77777777" w:rsidR="00010DEE" w:rsidRDefault="00FD5DF5">
      <w:pPr>
        <w:pBdr>
          <w:top w:val="nil"/>
          <w:left w:val="nil"/>
          <w:bottom w:val="nil"/>
          <w:right w:val="nil"/>
          <w:between w:val="nil"/>
        </w:pBdr>
        <w:spacing w:after="120"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4.3.</w:t>
      </w:r>
      <w:r>
        <w:rPr>
          <w:rFonts w:ascii="Bookman Old Style" w:eastAsia="Bookman Old Style" w:hAnsi="Bookman Old Style" w:cs="Bookman Old Style"/>
          <w:color w:val="000000"/>
          <w:sz w:val="26"/>
          <w:szCs w:val="26"/>
        </w:rPr>
        <w:tab/>
        <w:t xml:space="preserve">A DOCUMENTAÇÃO RELATIVA </w:t>
      </w:r>
      <w:r>
        <w:rPr>
          <w:rFonts w:ascii="Bookman Old Style" w:eastAsia="Bookman Old Style" w:hAnsi="Bookman Old Style" w:cs="Bookman Old Style"/>
          <w:sz w:val="26"/>
          <w:szCs w:val="26"/>
        </w:rPr>
        <w:t>À QUALIFICAÇÃO</w:t>
      </w:r>
      <w:r>
        <w:rPr>
          <w:rFonts w:ascii="Bookman Old Style" w:eastAsia="Bookman Old Style" w:hAnsi="Bookman Old Style" w:cs="Bookman Old Style"/>
          <w:color w:val="000000"/>
          <w:sz w:val="26"/>
          <w:szCs w:val="26"/>
        </w:rPr>
        <w:t xml:space="preserve"> TÉCNICO/</w:t>
      </w:r>
      <w:r>
        <w:rPr>
          <w:rFonts w:ascii="Bookman Old Style" w:eastAsia="Bookman Old Style" w:hAnsi="Bookman Old Style" w:cs="Bookman Old Style"/>
          <w:sz w:val="26"/>
          <w:szCs w:val="26"/>
        </w:rPr>
        <w:t>PROFISSIONAL</w:t>
      </w:r>
      <w:r>
        <w:rPr>
          <w:rFonts w:ascii="Bookman Old Style" w:eastAsia="Bookman Old Style" w:hAnsi="Bookman Old Style" w:cs="Bookman Old Style"/>
          <w:color w:val="000000"/>
          <w:sz w:val="26"/>
          <w:szCs w:val="26"/>
        </w:rPr>
        <w:t xml:space="preserve"> E </w:t>
      </w:r>
      <w:r>
        <w:rPr>
          <w:rFonts w:ascii="Bookman Old Style" w:eastAsia="Bookman Old Style" w:hAnsi="Bookman Old Style" w:cs="Bookman Old Style"/>
          <w:sz w:val="26"/>
          <w:szCs w:val="26"/>
        </w:rPr>
        <w:t>TÉCNICO</w:t>
      </w:r>
      <w:r>
        <w:rPr>
          <w:rFonts w:ascii="Bookman Old Style" w:eastAsia="Bookman Old Style" w:hAnsi="Bookman Old Style" w:cs="Bookman Old Style"/>
          <w:color w:val="000000"/>
          <w:sz w:val="26"/>
          <w:szCs w:val="26"/>
        </w:rPr>
        <w:t xml:space="preserve">/OPERACIONAL </w:t>
      </w:r>
      <w:r>
        <w:rPr>
          <w:rFonts w:ascii="Bookman Old Style" w:eastAsia="Bookman Old Style" w:hAnsi="Bookman Old Style" w:cs="Bookman Old Style"/>
          <w:sz w:val="26"/>
          <w:szCs w:val="26"/>
        </w:rPr>
        <w:t>SERÁ</w:t>
      </w:r>
      <w:r>
        <w:rPr>
          <w:rFonts w:ascii="Bookman Old Style" w:eastAsia="Bookman Old Style" w:hAnsi="Bookman Old Style" w:cs="Bookman Old Style"/>
          <w:color w:val="000000"/>
          <w:sz w:val="26"/>
          <w:szCs w:val="26"/>
        </w:rPr>
        <w:t xml:space="preserve"> RESTRITA A:  </w:t>
      </w:r>
    </w:p>
    <w:p w14:paraId="6E3E2583" w14:textId="77777777" w:rsidR="00010DEE" w:rsidRDefault="00FD5DF5">
      <w:pPr>
        <w:pBdr>
          <w:top w:val="nil"/>
          <w:left w:val="nil"/>
          <w:bottom w:val="nil"/>
          <w:right w:val="nil"/>
          <w:between w:val="nil"/>
        </w:pBdr>
        <w:spacing w:line="240"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a) Atestado de Capacidade Técnica fornecido por Pessoa Jurídica de Direito Público ou Privado, com identificação do emitente, expressando objeto compatível com o objeto deste certame. Quando o atestado for emitido por pessoa jurídica de direito privado deverá estar com firma reconhecida.</w:t>
      </w:r>
    </w:p>
    <w:p w14:paraId="6132133D" w14:textId="77777777" w:rsidR="00010DEE" w:rsidRDefault="00010DEE" w:rsidP="0062287B">
      <w:pPr>
        <w:pBdr>
          <w:top w:val="nil"/>
          <w:left w:val="nil"/>
          <w:bottom w:val="nil"/>
          <w:right w:val="nil"/>
          <w:between w:val="nil"/>
        </w:pBdr>
        <w:spacing w:line="240" w:lineRule="auto"/>
        <w:ind w:leftChars="0" w:left="0" w:firstLineChars="0" w:firstLine="0"/>
        <w:jc w:val="both"/>
        <w:rPr>
          <w:rFonts w:ascii="Bookman Old Style" w:eastAsia="Bookman Old Style" w:hAnsi="Bookman Old Style" w:cs="Bookman Old Style"/>
          <w:color w:val="000000"/>
          <w:sz w:val="26"/>
          <w:szCs w:val="26"/>
        </w:rPr>
      </w:pPr>
    </w:p>
    <w:p w14:paraId="591906B7" w14:textId="77777777" w:rsidR="00010DEE" w:rsidRDefault="00FD5DF5">
      <w:pPr>
        <w:pBdr>
          <w:top w:val="nil"/>
          <w:left w:val="nil"/>
          <w:bottom w:val="nil"/>
          <w:right w:val="nil"/>
          <w:between w:val="nil"/>
        </w:pBdr>
        <w:spacing w:after="120" w:line="276"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4.4 - A DOCUMENTAÇÃO RELATIVA À QUALIFICAÇÃO ECONÔMICO-FINANCEIRA CONSISTIRÁ EM:</w:t>
      </w:r>
    </w:p>
    <w:p w14:paraId="3023887A" w14:textId="77777777" w:rsidR="00010DEE" w:rsidRDefault="00FD5DF5">
      <w:pPr>
        <w:numPr>
          <w:ilvl w:val="0"/>
          <w:numId w:val="4"/>
        </w:numPr>
        <w:pBdr>
          <w:top w:val="nil"/>
          <w:left w:val="nil"/>
          <w:bottom w:val="nil"/>
          <w:right w:val="nil"/>
          <w:between w:val="nil"/>
        </w:pBdr>
        <w:spacing w:line="240" w:lineRule="auto"/>
        <w:ind w:left="1" w:hanging="3"/>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 xml:space="preserve">Certidão Negativa de Feitos </w:t>
      </w:r>
      <w:r>
        <w:rPr>
          <w:rFonts w:ascii="Bookman Old Style" w:eastAsia="Bookman Old Style" w:hAnsi="Bookman Old Style" w:cs="Bookman Old Style"/>
          <w:sz w:val="26"/>
          <w:szCs w:val="26"/>
        </w:rPr>
        <w:t>Falimentares</w:t>
      </w:r>
      <w:r>
        <w:rPr>
          <w:rFonts w:ascii="Bookman Old Style" w:eastAsia="Bookman Old Style" w:hAnsi="Bookman Old Style" w:cs="Bookman Old Style"/>
          <w:color w:val="000000"/>
          <w:sz w:val="26"/>
          <w:szCs w:val="26"/>
        </w:rPr>
        <w:t xml:space="preserve"> </w:t>
      </w:r>
      <w:r>
        <w:rPr>
          <w:rFonts w:ascii="Bookman Old Style" w:eastAsia="Bookman Old Style" w:hAnsi="Bookman Old Style" w:cs="Bookman Old Style"/>
          <w:sz w:val="26"/>
          <w:szCs w:val="26"/>
        </w:rPr>
        <w:t>expedida</w:t>
      </w:r>
      <w:r>
        <w:rPr>
          <w:rFonts w:ascii="Bookman Old Style" w:eastAsia="Bookman Old Style" w:hAnsi="Bookman Old Style" w:cs="Bookman Old Style"/>
          <w:color w:val="000000"/>
          <w:sz w:val="26"/>
          <w:szCs w:val="26"/>
        </w:rPr>
        <w:t xml:space="preserve"> pelo distribuidor da sede do licitante. </w:t>
      </w:r>
    </w:p>
    <w:p w14:paraId="5E377CAC" w14:textId="77777777" w:rsidR="00010DEE" w:rsidRDefault="00010DEE">
      <w:pPr>
        <w:ind w:left="1" w:hanging="3"/>
        <w:jc w:val="both"/>
        <w:rPr>
          <w:rFonts w:ascii="Bookman Old Style" w:eastAsia="Bookman Old Style" w:hAnsi="Bookman Old Style" w:cs="Bookman Old Style"/>
          <w:sz w:val="26"/>
          <w:szCs w:val="26"/>
        </w:rPr>
      </w:pPr>
    </w:p>
    <w:p w14:paraId="11B6AFD9" w14:textId="77777777"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5. PROPOSTA DE PREÇO:</w:t>
      </w:r>
    </w:p>
    <w:p w14:paraId="2884D7BF" w14:textId="77777777"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a) A proposta de preço deverá ser apresentada conforme modelo constante no Anexo II deste Edital ou modelo próprio.</w:t>
      </w:r>
    </w:p>
    <w:p w14:paraId="0B5591E8" w14:textId="77777777"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 xml:space="preserve">b) As propostas de preço que não estiverem em consonância com as exigências deste Edital serão desconsideradas julgando-se pela desclassificação. </w:t>
      </w:r>
    </w:p>
    <w:p w14:paraId="6CCB2AC0" w14:textId="77777777"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c) Os preços ofertados não poderão exceder os valores unitários, constantes neste Edital. Devendo obedecer ao valor estipulado pela administração.</w:t>
      </w:r>
    </w:p>
    <w:p w14:paraId="06446AD5" w14:textId="77777777" w:rsidR="0062287B" w:rsidRDefault="0062287B">
      <w:pPr>
        <w:ind w:left="1" w:hanging="3"/>
        <w:jc w:val="both"/>
        <w:rPr>
          <w:rFonts w:ascii="Bookman Old Style" w:eastAsia="Bookman Old Style" w:hAnsi="Bookman Old Style" w:cs="Bookman Old Style"/>
          <w:sz w:val="26"/>
          <w:szCs w:val="26"/>
        </w:rPr>
      </w:pPr>
    </w:p>
    <w:p w14:paraId="4933EDCD" w14:textId="77777777"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6.0 – DO PAGAMENTO:</w:t>
      </w:r>
    </w:p>
    <w:p w14:paraId="6836BA98" w14:textId="78FC9844"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 xml:space="preserve">a) Os valores devidos à Contratada deverão ser feitos através de transferência bancária, até o dia 30 do mês subsequente àquele em que </w:t>
      </w:r>
      <w:r w:rsidR="008026BE">
        <w:rPr>
          <w:rFonts w:ascii="Bookman Old Style" w:eastAsia="Bookman Old Style" w:hAnsi="Bookman Old Style" w:cs="Bookman Old Style"/>
          <w:sz w:val="26"/>
          <w:szCs w:val="26"/>
        </w:rPr>
        <w:t>o produto for consumido</w:t>
      </w:r>
      <w:r>
        <w:rPr>
          <w:rFonts w:ascii="Bookman Old Style" w:eastAsia="Bookman Old Style" w:hAnsi="Bookman Old Style" w:cs="Bookman Old Style"/>
          <w:sz w:val="26"/>
          <w:szCs w:val="26"/>
        </w:rPr>
        <w:t xml:space="preserve">. </w:t>
      </w:r>
    </w:p>
    <w:p w14:paraId="16A1535B" w14:textId="77777777"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b) Para realização dos pagamentos, o licitante vencedor deverá manter a regularidade fiscal apresentada durante processo de habilitação;</w:t>
      </w:r>
    </w:p>
    <w:p w14:paraId="46078062" w14:textId="5E80F084" w:rsidR="00010DEE" w:rsidRDefault="00FD5DF5">
      <w:pPr>
        <w:pBdr>
          <w:top w:val="nil"/>
          <w:left w:val="nil"/>
          <w:bottom w:val="nil"/>
          <w:right w:val="nil"/>
          <w:between w:val="nil"/>
        </w:pBdr>
        <w:spacing w:line="240" w:lineRule="auto"/>
        <w:ind w:left="1" w:hanging="3"/>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sz w:val="26"/>
          <w:szCs w:val="26"/>
        </w:rPr>
        <w:t>c) A</w:t>
      </w:r>
      <w:r>
        <w:rPr>
          <w:rFonts w:ascii="Bookman Old Style" w:eastAsia="Bookman Old Style" w:hAnsi="Bookman Old Style" w:cs="Bookman Old Style"/>
          <w:color w:val="000000"/>
        </w:rPr>
        <w:t xml:space="preserve"> CONTRATANTE pagará </w:t>
      </w:r>
      <w:r>
        <w:rPr>
          <w:rFonts w:ascii="Bookman Old Style" w:eastAsia="Bookman Old Style" w:hAnsi="Bookman Old Style" w:cs="Bookman Old Style"/>
        </w:rPr>
        <w:t>à CONTRATADA</w:t>
      </w:r>
      <w:r>
        <w:rPr>
          <w:rFonts w:ascii="Bookman Old Style" w:eastAsia="Bookman Old Style" w:hAnsi="Bookman Old Style" w:cs="Bookman Old Style"/>
          <w:color w:val="000000"/>
        </w:rPr>
        <w:t xml:space="preserve"> o valor de em parcelas mensais correspondente a</w:t>
      </w:r>
      <w:r w:rsidR="008026BE">
        <w:rPr>
          <w:rFonts w:ascii="Bookman Old Style" w:eastAsia="Bookman Old Style" w:hAnsi="Bookman Old Style" w:cs="Bookman Old Style"/>
          <w:color w:val="000000"/>
        </w:rPr>
        <w:t>o consumo do produto</w:t>
      </w:r>
      <w:r>
        <w:rPr>
          <w:rFonts w:ascii="Bookman Old Style" w:eastAsia="Bookman Old Style" w:hAnsi="Bookman Old Style" w:cs="Bookman Old Style"/>
          <w:color w:val="000000"/>
        </w:rPr>
        <w:t>.</w:t>
      </w:r>
    </w:p>
    <w:p w14:paraId="28D4FD87"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0E0EFA4A"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7.0 - DAS DISPOSIÇÕES GERAIS</w:t>
      </w:r>
    </w:p>
    <w:p w14:paraId="6FA49EFA" w14:textId="77777777"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a) Poderá o Município revogar o presente Edital, no todo ou em parte, por conveniência administrativa e interesse público, decorrente de fato superveniente, devidamente justificado.</w:t>
      </w:r>
    </w:p>
    <w:p w14:paraId="1973E292" w14:textId="695F8120"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 xml:space="preserve">b)  </w:t>
      </w:r>
      <w:r w:rsidR="00896C00">
        <w:rPr>
          <w:rFonts w:ascii="Bookman Old Style" w:eastAsia="Bookman Old Style" w:hAnsi="Bookman Old Style" w:cs="Bookman Old Style"/>
          <w:sz w:val="26"/>
          <w:szCs w:val="26"/>
        </w:rPr>
        <w:t>A Câmara</w:t>
      </w:r>
      <w:r>
        <w:rPr>
          <w:rFonts w:ascii="Bookman Old Style" w:eastAsia="Bookman Old Style" w:hAnsi="Bookman Old Style" w:cs="Bookman Old Style"/>
          <w:sz w:val="26"/>
          <w:szCs w:val="26"/>
        </w:rPr>
        <w:t xml:space="preserve"> deverá anular o presente Edital da Chamada Pública, no todo ou em parte, sempre que acontecer ilegalidade, de ofício ou por provocação.</w:t>
      </w:r>
    </w:p>
    <w:p w14:paraId="0DC7B75C" w14:textId="77777777"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c) A anulação do procedimento de Credenciamento, não gera direito a indenização, ressalvada o disposto no parágrafo único do art. 71 da Lei Federal n°14.133/21.</w:t>
      </w:r>
    </w:p>
    <w:p w14:paraId="41D2005D" w14:textId="411FF88D" w:rsidR="00010DEE" w:rsidRDefault="00FD5DF5">
      <w:pPr>
        <w:ind w:left="1" w:hanging="3"/>
        <w:jc w:val="both"/>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d) Após a fase de classificação da proposta, não cabe desistência da mesma, salvo por motivo justo decorrente de fato superveniente e aceito pel</w:t>
      </w:r>
      <w:r w:rsidR="00896C00">
        <w:rPr>
          <w:rFonts w:ascii="Bookman Old Style" w:eastAsia="Bookman Old Style" w:hAnsi="Bookman Old Style" w:cs="Bookman Old Style"/>
          <w:sz w:val="26"/>
          <w:szCs w:val="26"/>
        </w:rPr>
        <w:t>a Câmera</w:t>
      </w:r>
      <w:r>
        <w:rPr>
          <w:rFonts w:ascii="Bookman Old Style" w:eastAsia="Bookman Old Style" w:hAnsi="Bookman Old Style" w:cs="Bookman Old Style"/>
          <w:sz w:val="26"/>
          <w:szCs w:val="26"/>
        </w:rPr>
        <w:t xml:space="preserve">.    </w:t>
      </w:r>
    </w:p>
    <w:p w14:paraId="3064D59D" w14:textId="77777777" w:rsidR="00010DEE" w:rsidRDefault="00010DEE">
      <w:pPr>
        <w:ind w:left="1" w:hanging="3"/>
        <w:rPr>
          <w:rFonts w:ascii="Bookman Old Style" w:eastAsia="Bookman Old Style" w:hAnsi="Bookman Old Style" w:cs="Bookman Old Style"/>
          <w:sz w:val="26"/>
          <w:szCs w:val="26"/>
        </w:rPr>
      </w:pPr>
    </w:p>
    <w:p w14:paraId="2763BC1B" w14:textId="790E2D9F" w:rsidR="00010DEE" w:rsidRDefault="00FD5DF5">
      <w:pPr>
        <w:ind w:left="1" w:hanging="3"/>
        <w:rPr>
          <w:rFonts w:ascii="Bookman Old Style" w:eastAsia="Bookman Old Style" w:hAnsi="Bookman Old Style" w:cs="Bookman Old Style"/>
          <w:sz w:val="26"/>
          <w:szCs w:val="26"/>
        </w:rPr>
      </w:pPr>
      <w:proofErr w:type="spellStart"/>
      <w:r>
        <w:rPr>
          <w:rFonts w:ascii="Bookman Old Style" w:eastAsia="Bookman Old Style" w:hAnsi="Bookman Old Style" w:cs="Bookman Old Style"/>
          <w:sz w:val="26"/>
          <w:szCs w:val="26"/>
        </w:rPr>
        <w:t>Igaracy</w:t>
      </w:r>
      <w:proofErr w:type="spellEnd"/>
      <w:r>
        <w:rPr>
          <w:rFonts w:ascii="Bookman Old Style" w:eastAsia="Bookman Old Style" w:hAnsi="Bookman Old Style" w:cs="Bookman Old Style"/>
          <w:sz w:val="26"/>
          <w:szCs w:val="26"/>
        </w:rPr>
        <w:t xml:space="preserve"> -PB, </w:t>
      </w:r>
      <w:r w:rsidR="004508D3">
        <w:rPr>
          <w:rFonts w:ascii="Bookman Old Style" w:eastAsia="Bookman Old Style" w:hAnsi="Bookman Old Style" w:cs="Bookman Old Style"/>
          <w:sz w:val="26"/>
          <w:szCs w:val="26"/>
        </w:rPr>
        <w:t>1</w:t>
      </w:r>
      <w:r w:rsidR="00896C00">
        <w:rPr>
          <w:rFonts w:ascii="Bookman Old Style" w:eastAsia="Bookman Old Style" w:hAnsi="Bookman Old Style" w:cs="Bookman Old Style"/>
          <w:sz w:val="26"/>
          <w:szCs w:val="26"/>
        </w:rPr>
        <w:t>6</w:t>
      </w:r>
      <w:r>
        <w:rPr>
          <w:rFonts w:ascii="Bookman Old Style" w:eastAsia="Bookman Old Style" w:hAnsi="Bookman Old Style" w:cs="Bookman Old Style"/>
          <w:sz w:val="26"/>
          <w:szCs w:val="26"/>
        </w:rPr>
        <w:t xml:space="preserve"> de </w:t>
      </w:r>
      <w:proofErr w:type="gramStart"/>
      <w:r w:rsidR="004508D3">
        <w:rPr>
          <w:rFonts w:ascii="Bookman Old Style" w:eastAsia="Bookman Old Style" w:hAnsi="Bookman Old Style" w:cs="Bookman Old Style"/>
          <w:sz w:val="26"/>
          <w:szCs w:val="26"/>
        </w:rPr>
        <w:t>Julho</w:t>
      </w:r>
      <w:proofErr w:type="gramEnd"/>
      <w:r w:rsidR="007965BB">
        <w:rPr>
          <w:rFonts w:ascii="Bookman Old Style" w:eastAsia="Bookman Old Style" w:hAnsi="Bookman Old Style" w:cs="Bookman Old Style"/>
          <w:sz w:val="26"/>
          <w:szCs w:val="26"/>
        </w:rPr>
        <w:t xml:space="preserve"> </w:t>
      </w:r>
      <w:r w:rsidR="004508D3">
        <w:rPr>
          <w:rFonts w:ascii="Bookman Old Style" w:eastAsia="Bookman Old Style" w:hAnsi="Bookman Old Style" w:cs="Bookman Old Style"/>
          <w:sz w:val="26"/>
          <w:szCs w:val="26"/>
        </w:rPr>
        <w:t>de 2026</w:t>
      </w:r>
      <w:r>
        <w:rPr>
          <w:rFonts w:ascii="Bookman Old Style" w:eastAsia="Bookman Old Style" w:hAnsi="Bookman Old Style" w:cs="Bookman Old Style"/>
          <w:sz w:val="26"/>
          <w:szCs w:val="26"/>
        </w:rPr>
        <w:t>.</w:t>
      </w:r>
    </w:p>
    <w:p w14:paraId="5842E55C" w14:textId="77777777" w:rsidR="00010DEE" w:rsidRDefault="00010DEE">
      <w:pPr>
        <w:pBdr>
          <w:top w:val="nil"/>
          <w:left w:val="nil"/>
          <w:bottom w:val="nil"/>
          <w:right w:val="nil"/>
          <w:between w:val="nil"/>
        </w:pBdr>
        <w:spacing w:line="240" w:lineRule="auto"/>
        <w:ind w:left="1" w:hanging="3"/>
        <w:jc w:val="center"/>
        <w:rPr>
          <w:rFonts w:ascii="Bookman Old Style" w:eastAsia="Bookman Old Style" w:hAnsi="Bookman Old Style" w:cs="Bookman Old Style"/>
          <w:color w:val="000000"/>
          <w:sz w:val="26"/>
          <w:szCs w:val="26"/>
        </w:rPr>
      </w:pPr>
    </w:p>
    <w:p w14:paraId="1965EF2A" w14:textId="77777777" w:rsidR="00010DEE" w:rsidRDefault="00FD5DF5">
      <w:pPr>
        <w:pBdr>
          <w:top w:val="nil"/>
          <w:left w:val="nil"/>
          <w:bottom w:val="nil"/>
          <w:right w:val="nil"/>
          <w:between w:val="nil"/>
        </w:pBdr>
        <w:spacing w:line="240" w:lineRule="auto"/>
        <w:ind w:left="1" w:hanging="3"/>
        <w:jc w:val="center"/>
        <w:rPr>
          <w:rFonts w:ascii="Bookman Old Style" w:eastAsia="Bookman Old Style" w:hAnsi="Bookman Old Style" w:cs="Bookman Old Style"/>
          <w:color w:val="000000"/>
          <w:sz w:val="26"/>
          <w:szCs w:val="26"/>
        </w:rPr>
      </w:pPr>
      <w:proofErr w:type="spellStart"/>
      <w:r>
        <w:rPr>
          <w:rFonts w:ascii="Bookman Old Style" w:eastAsia="Bookman Old Style" w:hAnsi="Bookman Old Style" w:cs="Bookman Old Style"/>
          <w:color w:val="000000"/>
          <w:sz w:val="26"/>
          <w:szCs w:val="26"/>
        </w:rPr>
        <w:t>Kayssa</w:t>
      </w:r>
      <w:proofErr w:type="spellEnd"/>
      <w:r>
        <w:rPr>
          <w:rFonts w:ascii="Bookman Old Style" w:eastAsia="Bookman Old Style" w:hAnsi="Bookman Old Style" w:cs="Bookman Old Style"/>
          <w:color w:val="000000"/>
          <w:sz w:val="26"/>
          <w:szCs w:val="26"/>
        </w:rPr>
        <w:t xml:space="preserve"> </w:t>
      </w:r>
      <w:proofErr w:type="spellStart"/>
      <w:r>
        <w:rPr>
          <w:rFonts w:ascii="Bookman Old Style" w:eastAsia="Bookman Old Style" w:hAnsi="Bookman Old Style" w:cs="Bookman Old Style"/>
          <w:color w:val="000000"/>
          <w:sz w:val="26"/>
          <w:szCs w:val="26"/>
        </w:rPr>
        <w:t>Mirelly</w:t>
      </w:r>
      <w:proofErr w:type="spellEnd"/>
      <w:r>
        <w:rPr>
          <w:rFonts w:ascii="Bookman Old Style" w:eastAsia="Bookman Old Style" w:hAnsi="Bookman Old Style" w:cs="Bookman Old Style"/>
          <w:color w:val="000000"/>
          <w:sz w:val="26"/>
          <w:szCs w:val="26"/>
        </w:rPr>
        <w:t xml:space="preserve"> Alvez Tomaz</w:t>
      </w:r>
    </w:p>
    <w:p w14:paraId="7694D195" w14:textId="77777777" w:rsidR="00010DEE" w:rsidRDefault="00FD5DF5">
      <w:pPr>
        <w:pBdr>
          <w:top w:val="nil"/>
          <w:left w:val="nil"/>
          <w:bottom w:val="nil"/>
          <w:right w:val="nil"/>
          <w:between w:val="nil"/>
        </w:pBdr>
        <w:spacing w:line="240" w:lineRule="auto"/>
        <w:ind w:left="1" w:hanging="3"/>
        <w:jc w:val="center"/>
        <w:rPr>
          <w:rFonts w:ascii="Bookman Old Style" w:eastAsia="Bookman Old Style" w:hAnsi="Bookman Old Style" w:cs="Bookman Old Style"/>
          <w:color w:val="000000"/>
          <w:sz w:val="26"/>
          <w:szCs w:val="26"/>
        </w:rPr>
      </w:pPr>
      <w:r>
        <w:rPr>
          <w:rFonts w:ascii="Bookman Old Style" w:eastAsia="Bookman Old Style" w:hAnsi="Bookman Old Style" w:cs="Bookman Old Style"/>
          <w:color w:val="000000"/>
          <w:sz w:val="26"/>
          <w:szCs w:val="26"/>
        </w:rPr>
        <w:t>Agente de contratação</w:t>
      </w:r>
    </w:p>
    <w:p w14:paraId="257A5B09" w14:textId="77777777" w:rsidR="00896C00" w:rsidRDefault="00896C00" w:rsidP="007151A3">
      <w:pPr>
        <w:ind w:left="1" w:hanging="3"/>
        <w:rPr>
          <w:rFonts w:ascii="Bookman Old Style" w:eastAsia="Bookman Old Style" w:hAnsi="Bookman Old Style" w:cs="Bookman Old Style"/>
          <w:sz w:val="26"/>
          <w:szCs w:val="26"/>
        </w:rPr>
      </w:pPr>
    </w:p>
    <w:p w14:paraId="55B28443" w14:textId="77777777" w:rsidR="00010DEE" w:rsidRDefault="00FD5DF5">
      <w:pPr>
        <w:ind w:left="1" w:hanging="3"/>
        <w:jc w:val="center"/>
        <w:rPr>
          <w:rFonts w:ascii="Bookman Old Style" w:eastAsia="Bookman Old Style" w:hAnsi="Bookman Old Style" w:cs="Bookman Old Style"/>
          <w:sz w:val="26"/>
          <w:szCs w:val="26"/>
        </w:rPr>
      </w:pPr>
      <w:r>
        <w:rPr>
          <w:rFonts w:ascii="Bookman Old Style" w:eastAsia="Bookman Old Style" w:hAnsi="Bookman Old Style" w:cs="Bookman Old Style"/>
          <w:sz w:val="26"/>
          <w:szCs w:val="26"/>
        </w:rPr>
        <w:t>ANEXO I- TERMO DE REFERÊNCIA</w:t>
      </w:r>
    </w:p>
    <w:p w14:paraId="3C88E6B7" w14:textId="77777777" w:rsidR="00010DEE" w:rsidRDefault="00FD5DF5">
      <w:pPr>
        <w:ind w:left="0" w:hanging="2"/>
        <w:rPr>
          <w:rFonts w:ascii="Bookman Old Style" w:eastAsia="Bookman Old Style" w:hAnsi="Bookman Old Style" w:cs="Bookman Old Style"/>
        </w:rPr>
      </w:pPr>
      <w:r>
        <w:rPr>
          <w:rFonts w:ascii="Bookman Old Style" w:eastAsia="Bookman Old Style" w:hAnsi="Bookman Old Style" w:cs="Bookman Old Style"/>
          <w:b/>
        </w:rPr>
        <w:t>1. OBJETO</w:t>
      </w:r>
    </w:p>
    <w:p w14:paraId="6B07D54B" w14:textId="14DE723A" w:rsidR="00010DEE" w:rsidRDefault="00FD5DF5">
      <w:pPr>
        <w:pBdr>
          <w:top w:val="nil"/>
          <w:left w:val="nil"/>
          <w:bottom w:val="nil"/>
          <w:right w:val="nil"/>
          <w:between w:val="nil"/>
        </w:pBdr>
        <w:spacing w:before="280" w:after="280" w:line="240" w:lineRule="auto"/>
        <w:ind w:left="0" w:hanging="2"/>
        <w:jc w:val="both"/>
        <w:rPr>
          <w:rFonts w:ascii="Bookman Old Style" w:eastAsia="Bookman Old Style" w:hAnsi="Bookman Old Style" w:cs="Bookman Old Style"/>
          <w:color w:val="000000"/>
          <w:sz w:val="26"/>
          <w:szCs w:val="26"/>
        </w:rPr>
      </w:pPr>
      <w:r>
        <w:rPr>
          <w:rFonts w:ascii="Bookman Old Style" w:eastAsia="Bookman Old Style" w:hAnsi="Bookman Old Style" w:cs="Bookman Old Style"/>
          <w:b/>
          <w:color w:val="000000"/>
        </w:rPr>
        <w:t>1.1.</w:t>
      </w:r>
      <w:r>
        <w:rPr>
          <w:rFonts w:ascii="Bookman Old Style" w:eastAsia="Bookman Old Style" w:hAnsi="Bookman Old Style" w:cs="Bookman Old Style"/>
          <w:b/>
          <w:color w:val="000000"/>
        </w:rPr>
        <w:tab/>
      </w:r>
      <w:bookmarkStart w:id="3" w:name="_Hlk235316630"/>
      <w:r w:rsidR="00896C00" w:rsidRPr="00896C00">
        <w:rPr>
          <w:rFonts w:ascii="Bookman Old Style" w:eastAsia="Bookman Old Style" w:hAnsi="Bookman Old Style" w:cs="Bookman Old Style"/>
          <w:b/>
          <w:color w:val="000000"/>
          <w:sz w:val="26"/>
          <w:szCs w:val="26"/>
        </w:rPr>
        <w:t xml:space="preserve">Contratação de empresa especializada licença de software com sistema eletrônico de registro e exibição de votação em plenário da Câmara Municipal de </w:t>
      </w:r>
      <w:proofErr w:type="spellStart"/>
      <w:r w:rsidR="00896C00" w:rsidRPr="00896C00">
        <w:rPr>
          <w:rFonts w:ascii="Bookman Old Style" w:eastAsia="Bookman Old Style" w:hAnsi="Bookman Old Style" w:cs="Bookman Old Style"/>
          <w:b/>
          <w:color w:val="000000"/>
          <w:sz w:val="26"/>
          <w:szCs w:val="26"/>
        </w:rPr>
        <w:t>Igaracy</w:t>
      </w:r>
      <w:proofErr w:type="spellEnd"/>
      <w:r w:rsidR="00896C00" w:rsidRPr="00896C00">
        <w:rPr>
          <w:rFonts w:ascii="Bookman Old Style" w:eastAsia="Bookman Old Style" w:hAnsi="Bookman Old Style" w:cs="Bookman Old Style"/>
          <w:b/>
          <w:color w:val="000000"/>
          <w:sz w:val="26"/>
          <w:szCs w:val="26"/>
        </w:rPr>
        <w:t xml:space="preserve"> PB</w:t>
      </w:r>
      <w:bookmarkEnd w:id="3"/>
      <w:r w:rsidR="008026BE" w:rsidRPr="008026BE">
        <w:rPr>
          <w:rFonts w:ascii="Bookman Old Style" w:eastAsia="Bookman Old Style" w:hAnsi="Bookman Old Style" w:cs="Bookman Old Style"/>
          <w:b/>
          <w:color w:val="000000"/>
          <w:sz w:val="26"/>
          <w:szCs w:val="26"/>
        </w:rPr>
        <w:t>.</w:t>
      </w:r>
    </w:p>
    <w:p w14:paraId="268E7DC8" w14:textId="77777777" w:rsidR="00010DEE" w:rsidRDefault="00FD5DF5">
      <w:pPr>
        <w:ind w:left="0" w:hanging="2"/>
        <w:rPr>
          <w:rFonts w:ascii="Bookman Old Style" w:eastAsia="Bookman Old Style" w:hAnsi="Bookman Old Style" w:cs="Bookman Old Style"/>
        </w:rPr>
      </w:pPr>
      <w:r>
        <w:rPr>
          <w:rFonts w:ascii="Bookman Old Style" w:eastAsia="Bookman Old Style" w:hAnsi="Bookman Old Style" w:cs="Bookman Old Style"/>
          <w:b/>
        </w:rPr>
        <w:t xml:space="preserve">2. DA ESPECIFICAÇÃO TÉCNICA E QUANTITATIVO </w:t>
      </w:r>
    </w:p>
    <w:p w14:paraId="437C2BE9" w14:textId="77777777" w:rsidR="00010DEE" w:rsidRDefault="00010DEE">
      <w:pPr>
        <w:ind w:left="0" w:hanging="2"/>
        <w:rPr>
          <w:rFonts w:ascii="Bookman Old Style" w:eastAsia="Bookman Old Style" w:hAnsi="Bookman Old Style" w:cs="Bookman Old Style"/>
        </w:rPr>
      </w:pPr>
      <w:bookmarkStart w:id="4" w:name="_heading=h.7ecuphs4p4s" w:colFirst="0" w:colLast="0"/>
      <w:bookmarkEnd w:id="4"/>
    </w:p>
    <w:tbl>
      <w:tblPr>
        <w:tblStyle w:val="a"/>
        <w:tblW w:w="9963" w:type="dxa"/>
        <w:jc w:val="center"/>
        <w:tblInd w:w="0" w:type="dxa"/>
        <w:tblBorders>
          <w:top w:val="single" w:sz="8" w:space="0" w:color="C0C0C0"/>
          <w:left w:val="single" w:sz="8" w:space="0" w:color="C0C0C0"/>
          <w:bottom w:val="single" w:sz="8" w:space="0" w:color="C0C0C0"/>
          <w:right w:val="single" w:sz="8" w:space="0" w:color="C0C0C0"/>
          <w:insideH w:val="nil"/>
          <w:insideV w:val="nil"/>
        </w:tblBorders>
        <w:tblLayout w:type="fixed"/>
        <w:tblLook w:val="0000" w:firstRow="0" w:lastRow="0" w:firstColumn="0" w:lastColumn="0" w:noHBand="0" w:noVBand="0"/>
      </w:tblPr>
      <w:tblGrid>
        <w:gridCol w:w="925"/>
        <w:gridCol w:w="3448"/>
        <w:gridCol w:w="1169"/>
        <w:gridCol w:w="1581"/>
        <w:gridCol w:w="1231"/>
        <w:gridCol w:w="1609"/>
      </w:tblGrid>
      <w:tr w:rsidR="00010DEE" w:rsidRPr="00896C00" w14:paraId="5340BFE4" w14:textId="77777777" w:rsidTr="008026BE">
        <w:trPr>
          <w:jc w:val="center"/>
        </w:trPr>
        <w:tc>
          <w:tcPr>
            <w:tcW w:w="925" w:type="dxa"/>
            <w:tcBorders>
              <w:top w:val="single" w:sz="8" w:space="0" w:color="C0C0C0"/>
              <w:left w:val="single" w:sz="8" w:space="0" w:color="C0C0C0"/>
              <w:bottom w:val="single" w:sz="8" w:space="0" w:color="C0C0C0"/>
              <w:right w:val="single" w:sz="8" w:space="0" w:color="C0C0C0"/>
            </w:tcBorders>
            <w:vAlign w:val="center"/>
          </w:tcPr>
          <w:p w14:paraId="0DAD63B6" w14:textId="77777777" w:rsidR="00010DEE" w:rsidRPr="00896C00" w:rsidRDefault="00FD5DF5">
            <w:pPr>
              <w:ind w:left="0" w:right="141" w:hanging="2"/>
              <w:jc w:val="center"/>
              <w:rPr>
                <w:rFonts w:ascii="Bookman Old Style" w:eastAsia="Bookman Old Style" w:hAnsi="Bookman Old Style" w:cs="Bookman Old Style"/>
                <w:sz w:val="16"/>
                <w:szCs w:val="16"/>
              </w:rPr>
            </w:pPr>
            <w:bookmarkStart w:id="5" w:name="_Hlk235317514"/>
            <w:r w:rsidRPr="00896C00">
              <w:rPr>
                <w:rFonts w:ascii="Bookman Old Style" w:eastAsia="Bookman Old Style" w:hAnsi="Bookman Old Style" w:cs="Bookman Old Style"/>
                <w:b/>
                <w:sz w:val="16"/>
                <w:szCs w:val="16"/>
              </w:rPr>
              <w:t>ITEM</w:t>
            </w:r>
          </w:p>
        </w:tc>
        <w:tc>
          <w:tcPr>
            <w:tcW w:w="3448" w:type="dxa"/>
            <w:tcBorders>
              <w:top w:val="single" w:sz="8" w:space="0" w:color="C0C0C0"/>
              <w:left w:val="single" w:sz="8" w:space="0" w:color="C0C0C0"/>
              <w:bottom w:val="single" w:sz="8" w:space="0" w:color="C0C0C0"/>
              <w:right w:val="single" w:sz="8" w:space="0" w:color="C0C0C0"/>
            </w:tcBorders>
            <w:vAlign w:val="center"/>
          </w:tcPr>
          <w:p w14:paraId="4FD6FD55" w14:textId="77777777" w:rsidR="00010DEE" w:rsidRPr="00896C00" w:rsidRDefault="00FD5DF5">
            <w:pPr>
              <w:ind w:left="0" w:right="141" w:hanging="2"/>
              <w:jc w:val="center"/>
              <w:rPr>
                <w:rFonts w:ascii="Bookman Old Style" w:eastAsia="Bookman Old Style" w:hAnsi="Bookman Old Style" w:cs="Bookman Old Style"/>
                <w:sz w:val="16"/>
                <w:szCs w:val="16"/>
              </w:rPr>
            </w:pPr>
            <w:r w:rsidRPr="00896C00">
              <w:rPr>
                <w:rFonts w:ascii="Bookman Old Style" w:eastAsia="Bookman Old Style" w:hAnsi="Bookman Old Style" w:cs="Bookman Old Style"/>
                <w:b/>
                <w:sz w:val="16"/>
                <w:szCs w:val="16"/>
              </w:rPr>
              <w:t>DISCRIMINAÇÃO</w:t>
            </w:r>
          </w:p>
        </w:tc>
        <w:tc>
          <w:tcPr>
            <w:tcW w:w="1169" w:type="dxa"/>
            <w:tcBorders>
              <w:top w:val="single" w:sz="8" w:space="0" w:color="C0C0C0"/>
              <w:left w:val="single" w:sz="8" w:space="0" w:color="C0C0C0"/>
              <w:bottom w:val="single" w:sz="8" w:space="0" w:color="C0C0C0"/>
              <w:right w:val="single" w:sz="8" w:space="0" w:color="C0C0C0"/>
            </w:tcBorders>
            <w:vAlign w:val="center"/>
          </w:tcPr>
          <w:p w14:paraId="05C172E9" w14:textId="77777777" w:rsidR="00010DEE" w:rsidRPr="00896C00" w:rsidRDefault="00FD5DF5">
            <w:pPr>
              <w:ind w:left="0" w:right="141" w:hanging="2"/>
              <w:jc w:val="center"/>
              <w:rPr>
                <w:rFonts w:ascii="Bookman Old Style" w:eastAsia="Bookman Old Style" w:hAnsi="Bookman Old Style" w:cs="Bookman Old Style"/>
                <w:sz w:val="16"/>
                <w:szCs w:val="16"/>
              </w:rPr>
            </w:pPr>
            <w:r w:rsidRPr="00896C00">
              <w:rPr>
                <w:rFonts w:ascii="Bookman Old Style" w:eastAsia="Bookman Old Style" w:hAnsi="Bookman Old Style" w:cs="Bookman Old Style"/>
                <w:b/>
                <w:sz w:val="16"/>
                <w:szCs w:val="16"/>
              </w:rPr>
              <w:t>UNIDADE</w:t>
            </w:r>
          </w:p>
        </w:tc>
        <w:tc>
          <w:tcPr>
            <w:tcW w:w="1581" w:type="dxa"/>
            <w:tcBorders>
              <w:top w:val="single" w:sz="8" w:space="0" w:color="C0C0C0"/>
              <w:left w:val="single" w:sz="8" w:space="0" w:color="C0C0C0"/>
              <w:bottom w:val="single" w:sz="8" w:space="0" w:color="C0C0C0"/>
              <w:right w:val="single" w:sz="8" w:space="0" w:color="C0C0C0"/>
            </w:tcBorders>
            <w:vAlign w:val="center"/>
          </w:tcPr>
          <w:p w14:paraId="6961FDA1" w14:textId="77777777" w:rsidR="00010DEE" w:rsidRPr="00896C00" w:rsidRDefault="00FD5DF5">
            <w:pPr>
              <w:ind w:left="0" w:right="141" w:hanging="2"/>
              <w:jc w:val="center"/>
              <w:rPr>
                <w:rFonts w:ascii="Bookman Old Style" w:eastAsia="Bookman Old Style" w:hAnsi="Bookman Old Style" w:cs="Bookman Old Style"/>
                <w:sz w:val="16"/>
                <w:szCs w:val="16"/>
              </w:rPr>
            </w:pPr>
            <w:r w:rsidRPr="00896C00">
              <w:rPr>
                <w:rFonts w:ascii="Bookman Old Style" w:eastAsia="Bookman Old Style" w:hAnsi="Bookman Old Style" w:cs="Bookman Old Style"/>
                <w:b/>
                <w:sz w:val="16"/>
                <w:szCs w:val="16"/>
              </w:rPr>
              <w:t>QUANTIDADE</w:t>
            </w:r>
          </w:p>
        </w:tc>
        <w:tc>
          <w:tcPr>
            <w:tcW w:w="1231" w:type="dxa"/>
            <w:tcBorders>
              <w:top w:val="single" w:sz="8" w:space="0" w:color="C0C0C0"/>
              <w:left w:val="single" w:sz="8" w:space="0" w:color="C0C0C0"/>
              <w:bottom w:val="single" w:sz="8" w:space="0" w:color="C0C0C0"/>
              <w:right w:val="single" w:sz="8" w:space="0" w:color="C0C0C0"/>
            </w:tcBorders>
            <w:vAlign w:val="center"/>
          </w:tcPr>
          <w:p w14:paraId="6F4BF109" w14:textId="77777777" w:rsidR="00010DEE" w:rsidRPr="00896C00" w:rsidRDefault="00FD5DF5">
            <w:pPr>
              <w:ind w:left="0" w:right="141" w:hanging="2"/>
              <w:jc w:val="center"/>
              <w:rPr>
                <w:rFonts w:ascii="Bookman Old Style" w:eastAsia="Bookman Old Style" w:hAnsi="Bookman Old Style" w:cs="Bookman Old Style"/>
                <w:sz w:val="16"/>
                <w:szCs w:val="16"/>
              </w:rPr>
            </w:pPr>
            <w:r w:rsidRPr="00896C00">
              <w:rPr>
                <w:rFonts w:ascii="Bookman Old Style" w:eastAsia="Bookman Old Style" w:hAnsi="Bookman Old Style" w:cs="Bookman Old Style"/>
                <w:b/>
                <w:sz w:val="16"/>
                <w:szCs w:val="16"/>
              </w:rPr>
              <w:t>V.UNIT.</w:t>
            </w:r>
          </w:p>
        </w:tc>
        <w:tc>
          <w:tcPr>
            <w:tcW w:w="1609" w:type="dxa"/>
            <w:tcBorders>
              <w:top w:val="single" w:sz="8" w:space="0" w:color="C0C0C0"/>
              <w:left w:val="single" w:sz="8" w:space="0" w:color="C0C0C0"/>
              <w:bottom w:val="single" w:sz="8" w:space="0" w:color="C0C0C0"/>
              <w:right w:val="single" w:sz="8" w:space="0" w:color="C0C0C0"/>
            </w:tcBorders>
            <w:vAlign w:val="center"/>
          </w:tcPr>
          <w:p w14:paraId="4F6AE785" w14:textId="77777777" w:rsidR="00010DEE" w:rsidRPr="00896C00" w:rsidRDefault="00FD5DF5">
            <w:pPr>
              <w:ind w:left="0" w:right="141" w:hanging="2"/>
              <w:jc w:val="center"/>
              <w:rPr>
                <w:rFonts w:ascii="Bookman Old Style" w:eastAsia="Bookman Old Style" w:hAnsi="Bookman Old Style" w:cs="Bookman Old Style"/>
                <w:sz w:val="16"/>
                <w:szCs w:val="16"/>
              </w:rPr>
            </w:pPr>
            <w:r w:rsidRPr="00896C00">
              <w:rPr>
                <w:rFonts w:ascii="Bookman Old Style" w:eastAsia="Bookman Old Style" w:hAnsi="Bookman Old Style" w:cs="Bookman Old Style"/>
                <w:b/>
                <w:sz w:val="16"/>
                <w:szCs w:val="16"/>
              </w:rPr>
              <w:t>V. TOTAL</w:t>
            </w:r>
          </w:p>
        </w:tc>
      </w:tr>
      <w:tr w:rsidR="00010DEE" w:rsidRPr="00896C00" w14:paraId="77E40D1D" w14:textId="77777777" w:rsidTr="008026BE">
        <w:trPr>
          <w:jc w:val="center"/>
        </w:trPr>
        <w:tc>
          <w:tcPr>
            <w:tcW w:w="925" w:type="dxa"/>
            <w:tcBorders>
              <w:top w:val="single" w:sz="8" w:space="0" w:color="C0C0C0"/>
              <w:left w:val="single" w:sz="8" w:space="0" w:color="C0C0C0"/>
              <w:bottom w:val="single" w:sz="8" w:space="0" w:color="C0C0C0"/>
              <w:right w:val="single" w:sz="8" w:space="0" w:color="C0C0C0"/>
            </w:tcBorders>
            <w:tcMar>
              <w:top w:w="0" w:type="dxa"/>
              <w:left w:w="150" w:type="dxa"/>
              <w:bottom w:w="0" w:type="dxa"/>
              <w:right w:w="0" w:type="dxa"/>
            </w:tcMar>
            <w:vAlign w:val="center"/>
          </w:tcPr>
          <w:p w14:paraId="760E8137" w14:textId="77777777" w:rsidR="00010DEE" w:rsidRPr="00896C00" w:rsidRDefault="00FD5DF5">
            <w:pPr>
              <w:ind w:left="0" w:right="141" w:hanging="2"/>
              <w:jc w:val="center"/>
              <w:rPr>
                <w:rFonts w:ascii="Bookman Old Style" w:eastAsia="Bookman Old Style" w:hAnsi="Bookman Old Style" w:cs="Bookman Old Style"/>
                <w:sz w:val="16"/>
                <w:szCs w:val="16"/>
              </w:rPr>
            </w:pPr>
            <w:r w:rsidRPr="00896C00">
              <w:rPr>
                <w:rFonts w:ascii="Bookman Old Style" w:eastAsia="Bookman Old Style" w:hAnsi="Bookman Old Style" w:cs="Bookman Old Style"/>
                <w:sz w:val="16"/>
                <w:szCs w:val="16"/>
              </w:rPr>
              <w:t>1</w:t>
            </w:r>
          </w:p>
        </w:tc>
        <w:tc>
          <w:tcPr>
            <w:tcW w:w="3448" w:type="dxa"/>
            <w:tcBorders>
              <w:top w:val="single" w:sz="8" w:space="0" w:color="C0C0C0"/>
              <w:left w:val="single" w:sz="8" w:space="0" w:color="C0C0C0"/>
              <w:bottom w:val="single" w:sz="8" w:space="0" w:color="C0C0C0"/>
              <w:right w:val="single" w:sz="8" w:space="0" w:color="C0C0C0"/>
            </w:tcBorders>
          </w:tcPr>
          <w:p w14:paraId="3D0D3DED" w14:textId="057456E9" w:rsidR="00010DEE" w:rsidRPr="00896C00" w:rsidRDefault="00896C00" w:rsidP="00896C00">
            <w:pPr>
              <w:suppressAutoHyphens w:val="0"/>
              <w:autoSpaceDE w:val="0"/>
              <w:autoSpaceDN w:val="0"/>
              <w:adjustRightInd w:val="0"/>
              <w:spacing w:line="240" w:lineRule="auto"/>
              <w:ind w:leftChars="0" w:left="0" w:firstLineChars="0" w:firstLine="0"/>
              <w:jc w:val="both"/>
              <w:textDirection w:val="lrTb"/>
              <w:textAlignment w:val="auto"/>
              <w:outlineLvl w:val="9"/>
              <w:rPr>
                <w:rFonts w:ascii="Bookman Old Style" w:eastAsia="Bookman Old Style" w:hAnsi="Bookman Old Style" w:cs="Bookman Old Style"/>
                <w:sz w:val="16"/>
                <w:szCs w:val="16"/>
              </w:rPr>
            </w:pPr>
            <w:r w:rsidRPr="00896C00">
              <w:rPr>
                <w:rFonts w:ascii="Bookman Old Style" w:hAnsi="Bookman Old Style" w:cs="Calibri"/>
                <w:position w:val="0"/>
                <w:sz w:val="16"/>
                <w:szCs w:val="16"/>
              </w:rPr>
              <w:t>CONTRATAÇÃO DE EMPRESA PARA SERVIÇOS DE LOCAÇÃO DE USO DE SOFTWARE COM SISTEMA ELETRÔNICO DE REGISTRO E EXIBIÇÃO DE VOTAÇÃO EM PLENÁRIO, USO DA PALAVRA POR VEREADORES, CORTE AUTOMÁTICO DE MICROFONES, E CONTROLE AUTÔNOMO DE MICROFONES PELO PRESIDENTE DA SESSÃO, CONTROLE E TRANSPARÊNCIA DOS PROCESSOS E TRABALHOS LEGISLATIVOS, DE INTERESSE DA CÂMARA MUNICIPAL DE IGARACY – PB</w:t>
            </w:r>
          </w:p>
        </w:tc>
        <w:tc>
          <w:tcPr>
            <w:tcW w:w="1169" w:type="dxa"/>
            <w:tcBorders>
              <w:top w:val="single" w:sz="8" w:space="0" w:color="C0C0C0"/>
              <w:left w:val="single" w:sz="8" w:space="0" w:color="C0C0C0"/>
              <w:bottom w:val="single" w:sz="8" w:space="0" w:color="C0C0C0"/>
              <w:right w:val="single" w:sz="8" w:space="0" w:color="C0C0C0"/>
            </w:tcBorders>
            <w:vAlign w:val="center"/>
          </w:tcPr>
          <w:p w14:paraId="400D8EF4" w14:textId="6CC74E1A" w:rsidR="00010DEE" w:rsidRPr="00896C00" w:rsidRDefault="00896C00">
            <w:pPr>
              <w:ind w:left="0" w:right="141" w:hanging="2"/>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Mês</w:t>
            </w:r>
          </w:p>
        </w:tc>
        <w:tc>
          <w:tcPr>
            <w:tcW w:w="1581" w:type="dxa"/>
            <w:tcBorders>
              <w:top w:val="single" w:sz="8" w:space="0" w:color="C0C0C0"/>
              <w:left w:val="single" w:sz="8" w:space="0" w:color="C0C0C0"/>
              <w:bottom w:val="single" w:sz="8" w:space="0" w:color="C0C0C0"/>
              <w:right w:val="single" w:sz="8" w:space="0" w:color="C0C0C0"/>
            </w:tcBorders>
            <w:vAlign w:val="center"/>
          </w:tcPr>
          <w:p w14:paraId="63320905" w14:textId="0CBECBB1" w:rsidR="00010DEE" w:rsidRPr="00896C00" w:rsidRDefault="00F819AD">
            <w:pPr>
              <w:ind w:left="0" w:right="141" w:hanging="2"/>
              <w:jc w:val="center"/>
              <w:rPr>
                <w:rFonts w:ascii="Bookman Old Style" w:eastAsia="Bookman Old Style" w:hAnsi="Bookman Old Style" w:cs="Bookman Old Style"/>
                <w:sz w:val="16"/>
                <w:szCs w:val="16"/>
              </w:rPr>
            </w:pPr>
            <w:r w:rsidRPr="00896C00">
              <w:rPr>
                <w:rFonts w:ascii="Bookman Old Style" w:eastAsia="Bookman Old Style" w:hAnsi="Bookman Old Style" w:cs="Bookman Old Style"/>
                <w:sz w:val="16"/>
                <w:szCs w:val="16"/>
              </w:rPr>
              <w:t>0</w:t>
            </w:r>
            <w:r w:rsidR="00896C00">
              <w:rPr>
                <w:rFonts w:ascii="Bookman Old Style" w:eastAsia="Bookman Old Style" w:hAnsi="Bookman Old Style" w:cs="Bookman Old Style"/>
                <w:sz w:val="16"/>
                <w:szCs w:val="16"/>
              </w:rPr>
              <w:t>5</w:t>
            </w:r>
          </w:p>
        </w:tc>
        <w:tc>
          <w:tcPr>
            <w:tcW w:w="1231" w:type="dxa"/>
            <w:tcBorders>
              <w:top w:val="single" w:sz="8" w:space="0" w:color="C0C0C0"/>
              <w:left w:val="single" w:sz="8" w:space="0" w:color="C0C0C0"/>
              <w:bottom w:val="single" w:sz="8" w:space="0" w:color="C0C0C0"/>
              <w:right w:val="single" w:sz="8" w:space="0" w:color="C0C0C0"/>
            </w:tcBorders>
            <w:vAlign w:val="center"/>
          </w:tcPr>
          <w:p w14:paraId="1190F19E" w14:textId="43ACE94D" w:rsidR="00010DEE" w:rsidRPr="00896C00" w:rsidRDefault="007D0BA9" w:rsidP="00F819AD">
            <w:pPr>
              <w:ind w:left="0" w:right="141" w:hanging="2"/>
              <w:jc w:val="center"/>
              <w:rPr>
                <w:rFonts w:ascii="Bookman Old Style" w:eastAsia="Bookman Old Style" w:hAnsi="Bookman Old Style" w:cs="Bookman Old Style"/>
                <w:sz w:val="16"/>
                <w:szCs w:val="16"/>
              </w:rPr>
            </w:pPr>
            <w:r w:rsidRPr="00896C00">
              <w:rPr>
                <w:rFonts w:ascii="Bookman Old Style" w:eastAsia="Bookman Old Style" w:hAnsi="Bookman Old Style" w:cs="Bookman Old Style"/>
                <w:sz w:val="16"/>
                <w:szCs w:val="16"/>
              </w:rPr>
              <w:t xml:space="preserve">R$ </w:t>
            </w:r>
            <w:r w:rsidR="00850CE8">
              <w:rPr>
                <w:rFonts w:ascii="Bookman Old Style" w:eastAsia="Bookman Old Style" w:hAnsi="Bookman Old Style" w:cs="Bookman Old Style"/>
                <w:sz w:val="16"/>
                <w:szCs w:val="16"/>
              </w:rPr>
              <w:t>3.563,33</w:t>
            </w:r>
          </w:p>
        </w:tc>
        <w:tc>
          <w:tcPr>
            <w:tcW w:w="1609" w:type="dxa"/>
            <w:tcBorders>
              <w:top w:val="single" w:sz="8" w:space="0" w:color="C0C0C0"/>
              <w:left w:val="single" w:sz="8" w:space="0" w:color="C0C0C0"/>
              <w:bottom w:val="single" w:sz="8" w:space="0" w:color="C0C0C0"/>
              <w:right w:val="single" w:sz="8" w:space="0" w:color="C0C0C0"/>
            </w:tcBorders>
            <w:vAlign w:val="center"/>
          </w:tcPr>
          <w:p w14:paraId="0091E3FD" w14:textId="402FED94" w:rsidR="00010DEE" w:rsidRPr="00896C00" w:rsidRDefault="007D0BA9" w:rsidP="00F819AD">
            <w:pPr>
              <w:ind w:left="0" w:right="141" w:hanging="2"/>
              <w:jc w:val="center"/>
              <w:rPr>
                <w:rFonts w:ascii="Bookman Old Style" w:eastAsia="Bookman Old Style" w:hAnsi="Bookman Old Style" w:cs="Bookman Old Style"/>
                <w:sz w:val="16"/>
                <w:szCs w:val="16"/>
              </w:rPr>
            </w:pPr>
            <w:r w:rsidRPr="00896C00">
              <w:rPr>
                <w:rFonts w:ascii="Bookman Old Style" w:eastAsia="Bookman Old Style" w:hAnsi="Bookman Old Style" w:cs="Bookman Old Style"/>
                <w:sz w:val="16"/>
                <w:szCs w:val="16"/>
              </w:rPr>
              <w:t xml:space="preserve">R$ </w:t>
            </w:r>
            <w:r w:rsidR="00850CE8">
              <w:rPr>
                <w:rFonts w:ascii="Bookman Old Style" w:eastAsia="Bookman Old Style" w:hAnsi="Bookman Old Style" w:cs="Bookman Old Style"/>
                <w:sz w:val="16"/>
                <w:szCs w:val="16"/>
              </w:rPr>
              <w:t>17</w:t>
            </w:r>
            <w:r w:rsidR="00F819AD" w:rsidRPr="00896C00">
              <w:rPr>
                <w:rFonts w:ascii="Bookman Old Style" w:eastAsia="Bookman Old Style" w:hAnsi="Bookman Old Style" w:cs="Bookman Old Style"/>
                <w:sz w:val="16"/>
                <w:szCs w:val="16"/>
              </w:rPr>
              <w:t>.</w:t>
            </w:r>
            <w:r w:rsidR="00850CE8">
              <w:rPr>
                <w:rFonts w:ascii="Bookman Old Style" w:eastAsia="Bookman Old Style" w:hAnsi="Bookman Old Style" w:cs="Bookman Old Style"/>
                <w:sz w:val="16"/>
                <w:szCs w:val="16"/>
              </w:rPr>
              <w:t>816</w:t>
            </w:r>
            <w:r w:rsidR="00F819AD" w:rsidRPr="00896C00">
              <w:rPr>
                <w:rFonts w:ascii="Bookman Old Style" w:eastAsia="Bookman Old Style" w:hAnsi="Bookman Old Style" w:cs="Bookman Old Style"/>
                <w:sz w:val="16"/>
                <w:szCs w:val="16"/>
              </w:rPr>
              <w:t>,</w:t>
            </w:r>
            <w:r w:rsidR="00850CE8">
              <w:rPr>
                <w:rFonts w:ascii="Bookman Old Style" w:eastAsia="Bookman Old Style" w:hAnsi="Bookman Old Style" w:cs="Bookman Old Style"/>
                <w:sz w:val="16"/>
                <w:szCs w:val="16"/>
              </w:rPr>
              <w:t>65</w:t>
            </w:r>
          </w:p>
        </w:tc>
      </w:tr>
      <w:tr w:rsidR="00010DEE" w:rsidRPr="00896C00" w14:paraId="0D4D61CA" w14:textId="77777777" w:rsidTr="008026BE">
        <w:trPr>
          <w:jc w:val="center"/>
        </w:trPr>
        <w:tc>
          <w:tcPr>
            <w:tcW w:w="5542" w:type="dxa"/>
            <w:gridSpan w:val="3"/>
            <w:tcBorders>
              <w:top w:val="single" w:sz="8" w:space="0" w:color="C0C0C0"/>
              <w:left w:val="single" w:sz="8" w:space="0" w:color="C0C0C0"/>
              <w:bottom w:val="single" w:sz="8" w:space="0" w:color="C0C0C0"/>
              <w:right w:val="single" w:sz="8" w:space="0" w:color="C0C0C0"/>
            </w:tcBorders>
            <w:vAlign w:val="center"/>
          </w:tcPr>
          <w:p w14:paraId="02D81830" w14:textId="77777777" w:rsidR="00010DEE" w:rsidRPr="00896C00" w:rsidRDefault="00010DEE">
            <w:pPr>
              <w:ind w:left="0" w:right="141" w:hanging="2"/>
              <w:jc w:val="center"/>
              <w:rPr>
                <w:rFonts w:ascii="Bookman Old Style" w:eastAsia="Bookman Old Style" w:hAnsi="Bookman Old Style" w:cs="Bookman Old Style"/>
                <w:sz w:val="16"/>
                <w:szCs w:val="16"/>
              </w:rPr>
            </w:pPr>
          </w:p>
        </w:tc>
        <w:tc>
          <w:tcPr>
            <w:tcW w:w="2812" w:type="dxa"/>
            <w:gridSpan w:val="2"/>
            <w:tcBorders>
              <w:top w:val="single" w:sz="8" w:space="0" w:color="C0C0C0"/>
              <w:left w:val="single" w:sz="8" w:space="0" w:color="C0C0C0"/>
              <w:bottom w:val="single" w:sz="8" w:space="0" w:color="C0C0C0"/>
              <w:right w:val="single" w:sz="8" w:space="0" w:color="C0C0C0"/>
            </w:tcBorders>
            <w:vAlign w:val="center"/>
          </w:tcPr>
          <w:p w14:paraId="372491D3" w14:textId="77777777" w:rsidR="00010DEE" w:rsidRPr="00896C00" w:rsidRDefault="00FD5DF5">
            <w:pPr>
              <w:ind w:left="0" w:right="141" w:hanging="2"/>
              <w:jc w:val="center"/>
              <w:rPr>
                <w:rFonts w:ascii="Bookman Old Style" w:eastAsia="Bookman Old Style" w:hAnsi="Bookman Old Style" w:cs="Bookman Old Style"/>
                <w:sz w:val="16"/>
                <w:szCs w:val="16"/>
              </w:rPr>
            </w:pPr>
            <w:r w:rsidRPr="00896C00">
              <w:rPr>
                <w:rFonts w:ascii="Bookman Old Style" w:eastAsia="Bookman Old Style" w:hAnsi="Bookman Old Style" w:cs="Bookman Old Style"/>
                <w:b/>
                <w:sz w:val="16"/>
                <w:szCs w:val="16"/>
              </w:rPr>
              <w:t>Total</w:t>
            </w:r>
          </w:p>
        </w:tc>
        <w:tc>
          <w:tcPr>
            <w:tcW w:w="1609" w:type="dxa"/>
            <w:tcBorders>
              <w:top w:val="single" w:sz="8" w:space="0" w:color="C0C0C0"/>
              <w:left w:val="single" w:sz="8" w:space="0" w:color="C0C0C0"/>
              <w:bottom w:val="single" w:sz="8" w:space="0" w:color="C0C0C0"/>
              <w:right w:val="single" w:sz="8" w:space="0" w:color="C0C0C0"/>
            </w:tcBorders>
            <w:vAlign w:val="center"/>
          </w:tcPr>
          <w:p w14:paraId="10FB21D3" w14:textId="678C0A06" w:rsidR="00010DEE" w:rsidRPr="00896C00" w:rsidRDefault="008026BE" w:rsidP="00F819AD">
            <w:pPr>
              <w:ind w:left="0" w:right="141" w:hanging="2"/>
              <w:jc w:val="center"/>
              <w:rPr>
                <w:rFonts w:ascii="Bookman Old Style" w:eastAsia="Bookman Old Style" w:hAnsi="Bookman Old Style" w:cs="Bookman Old Style"/>
                <w:b/>
                <w:bCs/>
                <w:sz w:val="16"/>
                <w:szCs w:val="16"/>
              </w:rPr>
            </w:pPr>
            <w:r w:rsidRPr="00896C00">
              <w:rPr>
                <w:rFonts w:ascii="Bookman Old Style" w:eastAsia="Bookman Old Style" w:hAnsi="Bookman Old Style" w:cs="Bookman Old Style"/>
                <w:b/>
                <w:bCs/>
                <w:sz w:val="16"/>
                <w:szCs w:val="16"/>
              </w:rPr>
              <w:t>R</w:t>
            </w:r>
            <w:r w:rsidR="00217C7C" w:rsidRPr="00896C00">
              <w:rPr>
                <w:rFonts w:ascii="Bookman Old Style" w:eastAsia="Bookman Old Style" w:hAnsi="Bookman Old Style" w:cs="Bookman Old Style"/>
                <w:b/>
                <w:bCs/>
                <w:sz w:val="16"/>
                <w:szCs w:val="16"/>
              </w:rPr>
              <w:t>$</w:t>
            </w:r>
            <w:r w:rsidRPr="00896C00">
              <w:rPr>
                <w:rFonts w:ascii="Bookman Old Style" w:eastAsia="Bookman Old Style" w:hAnsi="Bookman Old Style" w:cs="Bookman Old Style"/>
                <w:b/>
                <w:bCs/>
                <w:sz w:val="16"/>
                <w:szCs w:val="16"/>
              </w:rPr>
              <w:t xml:space="preserve"> </w:t>
            </w:r>
            <w:r w:rsidR="00850CE8" w:rsidRPr="00850CE8">
              <w:rPr>
                <w:rFonts w:ascii="Bookman Old Style" w:eastAsia="Bookman Old Style" w:hAnsi="Bookman Old Style" w:cs="Bookman Old Style"/>
                <w:b/>
                <w:bCs/>
                <w:sz w:val="16"/>
                <w:szCs w:val="16"/>
              </w:rPr>
              <w:t>17.816,65</w:t>
            </w:r>
          </w:p>
        </w:tc>
      </w:tr>
      <w:bookmarkEnd w:id="5"/>
    </w:tbl>
    <w:p w14:paraId="6CAD3675" w14:textId="77777777" w:rsidR="00010DEE" w:rsidRDefault="00010DEE">
      <w:pPr>
        <w:ind w:left="0" w:hanging="2"/>
        <w:rPr>
          <w:rFonts w:ascii="Bookman Old Style" w:eastAsia="Bookman Old Style" w:hAnsi="Bookman Old Style" w:cs="Bookman Old Style"/>
        </w:rPr>
      </w:pPr>
    </w:p>
    <w:p w14:paraId="4C0F098F" w14:textId="77777777"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3. CRITÉRIOS DE ACEITAÇÃO DO OBJETO</w:t>
      </w:r>
    </w:p>
    <w:p w14:paraId="77EE91E1" w14:textId="254CC5E5" w:rsidR="00010DEE" w:rsidRDefault="00FD5DF5">
      <w:pPr>
        <w:pBdr>
          <w:top w:val="nil"/>
          <w:left w:val="nil"/>
          <w:bottom w:val="nil"/>
          <w:right w:val="nil"/>
          <w:between w:val="nil"/>
        </w:pBdr>
        <w:spacing w:before="280" w:after="280"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3.1. </w:t>
      </w:r>
      <w:r w:rsidR="00E8468A" w:rsidRPr="00E8468A">
        <w:rPr>
          <w:rFonts w:ascii="Bookman Old Style" w:eastAsia="Bookman Old Style" w:hAnsi="Bookman Old Style" w:cs="Bookman Old Style"/>
          <w:color w:val="000000"/>
        </w:rPr>
        <w:t>A Contratada deverá prestar os serviços, de imediato, logo após assinatura do contrato</w:t>
      </w:r>
      <w:r>
        <w:rPr>
          <w:rFonts w:ascii="Bookman Old Style" w:eastAsia="Bookman Old Style" w:hAnsi="Bookman Old Style" w:cs="Bookman Old Style"/>
          <w:color w:val="000000"/>
        </w:rPr>
        <w:t>.</w:t>
      </w:r>
    </w:p>
    <w:p w14:paraId="3535E70B" w14:textId="4DB7DE82" w:rsidR="007D0BA9"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rPr>
        <w:t xml:space="preserve">3.2 </w:t>
      </w:r>
      <w:bookmarkStart w:id="6" w:name="_Hlk235316144"/>
      <w:r w:rsidR="00850CE8" w:rsidRPr="00850CE8">
        <w:rPr>
          <w:rFonts w:ascii="Bookman Old Style" w:eastAsia="Bookman Old Style" w:hAnsi="Bookman Old Style" w:cs="Bookman Old Style"/>
        </w:rPr>
        <w:t>Os serviços deverão será prestado mediante informativos encaminhados pela equipe administrativa da câmara municipal de</w:t>
      </w:r>
      <w:r w:rsidR="00850CE8">
        <w:rPr>
          <w:rFonts w:ascii="Bookman Old Style" w:eastAsia="Bookman Old Style" w:hAnsi="Bookman Old Style" w:cs="Bookman Old Style"/>
        </w:rPr>
        <w:t xml:space="preserve"> </w:t>
      </w:r>
      <w:proofErr w:type="spellStart"/>
      <w:r w:rsidR="00850CE8">
        <w:rPr>
          <w:rFonts w:ascii="Bookman Old Style" w:eastAsia="Bookman Old Style" w:hAnsi="Bookman Old Style" w:cs="Bookman Old Style"/>
        </w:rPr>
        <w:t>Igaracy</w:t>
      </w:r>
      <w:bookmarkEnd w:id="6"/>
      <w:proofErr w:type="spellEnd"/>
      <w:r w:rsidR="007D0BA9">
        <w:rPr>
          <w:rFonts w:ascii="Bookman Old Style" w:eastAsia="Bookman Old Style" w:hAnsi="Bookman Old Style" w:cs="Bookman Old Style"/>
        </w:rPr>
        <w:t>.</w:t>
      </w:r>
    </w:p>
    <w:p w14:paraId="657C5A30" w14:textId="77777777" w:rsidR="00010DEE" w:rsidRDefault="00010DEE">
      <w:pPr>
        <w:ind w:left="0" w:hanging="2"/>
        <w:jc w:val="both"/>
        <w:rPr>
          <w:rFonts w:ascii="Bookman Old Style" w:eastAsia="Bookman Old Style" w:hAnsi="Bookman Old Style" w:cs="Bookman Old Style"/>
        </w:rPr>
      </w:pPr>
    </w:p>
    <w:p w14:paraId="6E9CD913" w14:textId="7260C897"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rPr>
        <w:t xml:space="preserve">3.3. </w:t>
      </w:r>
      <w:bookmarkStart w:id="7" w:name="_Hlk235316168"/>
      <w:r w:rsidR="00850CE8" w:rsidRPr="00850CE8">
        <w:rPr>
          <w:rFonts w:ascii="Bookman Old Style" w:eastAsia="Bookman Old Style" w:hAnsi="Bookman Old Style" w:cs="Bookman Old Style"/>
        </w:rPr>
        <w:t>Prestar os serviços de ótima qualidade, com empregados capacitados</w:t>
      </w:r>
      <w:bookmarkEnd w:id="7"/>
      <w:r>
        <w:rPr>
          <w:rFonts w:ascii="Bookman Old Style" w:eastAsia="Bookman Old Style" w:hAnsi="Bookman Old Style" w:cs="Bookman Old Style"/>
        </w:rPr>
        <w:t>.</w:t>
      </w:r>
    </w:p>
    <w:p w14:paraId="375B3AED" w14:textId="77777777" w:rsidR="00850CE8" w:rsidRDefault="00850CE8">
      <w:pPr>
        <w:ind w:left="0" w:hanging="2"/>
        <w:jc w:val="both"/>
        <w:rPr>
          <w:rFonts w:ascii="Bookman Old Style" w:eastAsia="Bookman Old Style" w:hAnsi="Bookman Old Style" w:cs="Bookman Old Style"/>
        </w:rPr>
      </w:pPr>
    </w:p>
    <w:p w14:paraId="3E28D133" w14:textId="71D6E56B" w:rsidR="00850CE8" w:rsidRDefault="00850CE8">
      <w:pPr>
        <w:ind w:left="0" w:hanging="2"/>
        <w:jc w:val="both"/>
        <w:rPr>
          <w:rFonts w:ascii="Bookman Old Style" w:eastAsia="Bookman Old Style" w:hAnsi="Bookman Old Style" w:cs="Bookman Old Style"/>
        </w:rPr>
      </w:pPr>
      <w:r>
        <w:rPr>
          <w:rFonts w:ascii="Bookman Old Style" w:eastAsia="Bookman Old Style" w:hAnsi="Bookman Old Style" w:cs="Bookman Old Style"/>
        </w:rPr>
        <w:t xml:space="preserve">3.4. </w:t>
      </w:r>
      <w:bookmarkStart w:id="8" w:name="_Hlk235316186"/>
      <w:r w:rsidRPr="00850CE8">
        <w:rPr>
          <w:rFonts w:ascii="Bookman Old Style" w:eastAsia="Bookman Old Style" w:hAnsi="Bookman Old Style" w:cs="Bookman Old Style"/>
        </w:rPr>
        <w:t>Atualizar as informações sempre que necessário e solicitado</w:t>
      </w:r>
      <w:bookmarkEnd w:id="8"/>
      <w:r w:rsidR="00E8468A">
        <w:rPr>
          <w:rFonts w:ascii="Bookman Old Style" w:eastAsia="Bookman Old Style" w:hAnsi="Bookman Old Style" w:cs="Bookman Old Style"/>
        </w:rPr>
        <w:t>.</w:t>
      </w:r>
    </w:p>
    <w:p w14:paraId="12408E7D" w14:textId="77777777" w:rsidR="00010DEE" w:rsidRDefault="00010DEE">
      <w:pPr>
        <w:ind w:left="0" w:hanging="2"/>
        <w:jc w:val="both"/>
        <w:rPr>
          <w:rFonts w:ascii="Bookman Old Style" w:eastAsia="Bookman Old Style" w:hAnsi="Bookman Old Style" w:cs="Bookman Old Style"/>
        </w:rPr>
      </w:pPr>
    </w:p>
    <w:p w14:paraId="51A70A21" w14:textId="77777777"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4. OBRIGAÇÕES DA CONTRATANTE</w:t>
      </w:r>
    </w:p>
    <w:p w14:paraId="103C8116" w14:textId="77777777"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4.1. </w:t>
      </w:r>
      <w:r>
        <w:rPr>
          <w:rFonts w:ascii="Bookman Old Style" w:eastAsia="Bookman Old Style" w:hAnsi="Bookman Old Style" w:cs="Bookman Old Style"/>
        </w:rPr>
        <w:t>São obrigações da contratante:</w:t>
      </w:r>
    </w:p>
    <w:p w14:paraId="7C30EE73" w14:textId="68BD9D16"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rPr>
        <w:t>4.1.1.</w:t>
      </w:r>
      <w:r>
        <w:rPr>
          <w:rFonts w:ascii="Bookman Old Style" w:eastAsia="Bookman Old Style" w:hAnsi="Bookman Old Style" w:cs="Bookman Old Style"/>
          <w:b/>
        </w:rPr>
        <w:t xml:space="preserve"> </w:t>
      </w:r>
      <w:r>
        <w:rPr>
          <w:rFonts w:ascii="Bookman Old Style" w:eastAsia="Bookman Old Style" w:hAnsi="Bookman Old Style" w:cs="Bookman Old Style"/>
        </w:rPr>
        <w:t>Efetuar o pagamento relativo do contra</w:t>
      </w:r>
      <w:r w:rsidR="008026BE">
        <w:rPr>
          <w:rFonts w:ascii="Bookman Old Style" w:eastAsia="Bookman Old Style" w:hAnsi="Bookman Old Style" w:cs="Bookman Old Style"/>
        </w:rPr>
        <w:t>t</w:t>
      </w:r>
      <w:r>
        <w:rPr>
          <w:rFonts w:ascii="Bookman Old Style" w:eastAsia="Bookman Old Style" w:hAnsi="Bookman Old Style" w:cs="Bookman Old Style"/>
        </w:rPr>
        <w:t>o, de acordo com as respectivas cláusulas do presente contrato;</w:t>
      </w:r>
    </w:p>
    <w:p w14:paraId="7C389A39" w14:textId="337086BD"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rPr>
        <w:t xml:space="preserve">4.1.2. </w:t>
      </w:r>
      <w:r w:rsidR="008026BE" w:rsidRPr="008026BE">
        <w:rPr>
          <w:rFonts w:ascii="Bookman Old Style" w:eastAsia="Bookman Old Style" w:hAnsi="Bookman Old Style" w:cs="Bookman Old Style"/>
        </w:rPr>
        <w:t>Proporcionar todas as facilidades para que a Contratada possa cumprir suas obrigações dentro das normas e condições assumidas por ocasião da assinatura do Contrato</w:t>
      </w:r>
      <w:r w:rsidR="008026BE">
        <w:rPr>
          <w:rFonts w:ascii="Bookman Old Style" w:eastAsia="Bookman Old Style" w:hAnsi="Bookman Old Style" w:cs="Bookman Old Style"/>
        </w:rPr>
        <w:t>;</w:t>
      </w:r>
    </w:p>
    <w:p w14:paraId="22818501" w14:textId="493F4C79"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rPr>
        <w:t>4.1.3. Exigir o cumprimento de todas as obrigações assumidas pela Contratada, de acor</w:t>
      </w:r>
      <w:r w:rsidR="004508D3">
        <w:rPr>
          <w:rFonts w:ascii="Bookman Old Style" w:eastAsia="Bookman Old Style" w:hAnsi="Bookman Old Style" w:cs="Bookman Old Style"/>
        </w:rPr>
        <w:t>do comas cláusulas contratuais e</w:t>
      </w:r>
      <w:r>
        <w:rPr>
          <w:rFonts w:ascii="Bookman Old Style" w:eastAsia="Bookman Old Style" w:hAnsi="Bookman Old Style" w:cs="Bookman Old Style"/>
        </w:rPr>
        <w:t xml:space="preserve"> os termos de sua proposta;</w:t>
      </w:r>
    </w:p>
    <w:p w14:paraId="5DD83A6C" w14:textId="33304E54"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rPr>
        <w:t>4.1.4 Exercer o acompanhamento e a fiscalização do</w:t>
      </w:r>
      <w:r w:rsidR="008026BE">
        <w:rPr>
          <w:rFonts w:ascii="Bookman Old Style" w:eastAsia="Bookman Old Style" w:hAnsi="Bookman Old Style" w:cs="Bookman Old Style"/>
        </w:rPr>
        <w:t xml:space="preserve"> produto</w:t>
      </w:r>
      <w:r>
        <w:rPr>
          <w:rFonts w:ascii="Bookman Old Style" w:eastAsia="Bookman Old Style" w:hAnsi="Bookman Old Style" w:cs="Bookman Old Style"/>
        </w:rPr>
        <w:t>, por servidor especialmente designado, anotando em registro próprio as falhas detectadas, indicando dia, mês e ano, bem como o nome dos empregados eventualmente envolvidos, e encaminhando os apontamentos à autoridade competente para as providências cabíveis;</w:t>
      </w:r>
    </w:p>
    <w:p w14:paraId="4B4630E1" w14:textId="4D0EFE13"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rPr>
        <w:t>4.1.5.</w:t>
      </w:r>
      <w:r w:rsidR="008026BE" w:rsidRPr="008026BE">
        <w:rPr>
          <w:rFonts w:ascii="Bookman Old Style" w:eastAsia="Bookman Old Style" w:hAnsi="Bookman Old Style" w:cs="Bookman Old Style"/>
        </w:rPr>
        <w:t>Comunicar à Contratada, por escrito, eventuais anormalidades de qualquer espécie, prestando os esclarecimentos necessários, determinando prazo para a correção das falhas</w:t>
      </w:r>
    </w:p>
    <w:p w14:paraId="5ECDF3F0" w14:textId="6E8692E9"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rPr>
        <w:t>4.1.6 Zelar para que durante toda a vigência do contrato sejam mantidas, com compatibilidade com as obrigações assumidas pela Contratada, todas as condições de habilitação e qualificação exigidas na licitação</w:t>
      </w:r>
      <w:r w:rsidR="007D0BA9">
        <w:rPr>
          <w:rFonts w:ascii="Bookman Old Style" w:eastAsia="Bookman Old Style" w:hAnsi="Bookman Old Style" w:cs="Bookman Old Style"/>
        </w:rPr>
        <w:t>;</w:t>
      </w:r>
    </w:p>
    <w:p w14:paraId="779B9477" w14:textId="45667CA6" w:rsidR="00850CE8" w:rsidRDefault="00850CE8">
      <w:pPr>
        <w:ind w:left="0" w:hanging="2"/>
        <w:jc w:val="both"/>
        <w:rPr>
          <w:rFonts w:ascii="Bookman Old Style" w:eastAsia="Bookman Old Style" w:hAnsi="Bookman Old Style" w:cs="Bookman Old Style"/>
        </w:rPr>
      </w:pPr>
      <w:r>
        <w:rPr>
          <w:rFonts w:ascii="Bookman Old Style" w:eastAsia="Bookman Old Style" w:hAnsi="Bookman Old Style" w:cs="Bookman Old Style"/>
        </w:rPr>
        <w:t xml:space="preserve">4.1.7 </w:t>
      </w:r>
      <w:bookmarkStart w:id="9" w:name="_Hlk235316226"/>
      <w:r w:rsidRPr="00850CE8">
        <w:rPr>
          <w:rFonts w:ascii="Bookman Old Style" w:eastAsia="Bookman Old Style" w:hAnsi="Bookman Old Style" w:cs="Bookman Old Style"/>
        </w:rPr>
        <w:t>Garantir que os computadores, tablets (ou terminais de votação), telões/TVs e redes (internet/</w:t>
      </w:r>
      <w:proofErr w:type="spellStart"/>
      <w:r w:rsidRPr="00850CE8">
        <w:rPr>
          <w:rFonts w:ascii="Bookman Old Style" w:eastAsia="Bookman Old Style" w:hAnsi="Bookman Old Style" w:cs="Bookman Old Style"/>
        </w:rPr>
        <w:t>wi-fi</w:t>
      </w:r>
      <w:proofErr w:type="spellEnd"/>
      <w:r w:rsidRPr="00850CE8">
        <w:rPr>
          <w:rFonts w:ascii="Bookman Old Style" w:eastAsia="Bookman Old Style" w:hAnsi="Bookman Old Style" w:cs="Bookman Old Style"/>
        </w:rPr>
        <w:t>) estejam instalados e em funcionamento adequado para o software</w:t>
      </w:r>
      <w:r>
        <w:rPr>
          <w:rFonts w:ascii="Bookman Old Style" w:eastAsia="Bookman Old Style" w:hAnsi="Bookman Old Style" w:cs="Bookman Old Style"/>
        </w:rPr>
        <w:t>.</w:t>
      </w:r>
    </w:p>
    <w:p w14:paraId="3A0D8625" w14:textId="426483E7" w:rsidR="00850CE8" w:rsidRDefault="00850CE8">
      <w:pPr>
        <w:ind w:left="0" w:hanging="2"/>
        <w:jc w:val="both"/>
        <w:rPr>
          <w:rFonts w:ascii="Bookman Old Style" w:eastAsia="Bookman Old Style" w:hAnsi="Bookman Old Style" w:cs="Bookman Old Style"/>
        </w:rPr>
      </w:pPr>
      <w:r>
        <w:rPr>
          <w:rFonts w:ascii="Bookman Old Style" w:eastAsia="Bookman Old Style" w:hAnsi="Bookman Old Style" w:cs="Bookman Old Style"/>
        </w:rPr>
        <w:t xml:space="preserve">4.1.8 </w:t>
      </w:r>
      <w:r w:rsidRPr="00850CE8">
        <w:rPr>
          <w:rFonts w:ascii="Bookman Old Style" w:eastAsia="Bookman Old Style" w:hAnsi="Bookman Old Style" w:cs="Bookman Old Style"/>
        </w:rPr>
        <w:t>Assegurar que os usuários (vereadores e mesa diretora) utilizem o sistema conforme os procedimentos adotados e treinamentos realizados</w:t>
      </w:r>
      <w:bookmarkEnd w:id="9"/>
      <w:r>
        <w:rPr>
          <w:rFonts w:ascii="Bookman Old Style" w:eastAsia="Bookman Old Style" w:hAnsi="Bookman Old Style" w:cs="Bookman Old Style"/>
        </w:rPr>
        <w:t>.</w:t>
      </w:r>
    </w:p>
    <w:p w14:paraId="1E1433FA" w14:textId="7C1D99AF" w:rsidR="00010DEE" w:rsidRDefault="00010DEE">
      <w:pPr>
        <w:ind w:left="0" w:hanging="2"/>
        <w:jc w:val="both"/>
        <w:rPr>
          <w:rFonts w:ascii="Bookman Old Style" w:eastAsia="Bookman Old Style" w:hAnsi="Bookman Old Style" w:cs="Bookman Old Style"/>
        </w:rPr>
      </w:pPr>
    </w:p>
    <w:p w14:paraId="081AC5FB" w14:textId="77777777"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5. OBRIGAÇÕES DA CONTRATADA</w:t>
      </w:r>
    </w:p>
    <w:p w14:paraId="0629DE97" w14:textId="77777777" w:rsidR="00010DEE" w:rsidRDefault="00FD5DF5">
      <w:pPr>
        <w:ind w:left="0" w:hanging="2"/>
        <w:jc w:val="both"/>
        <w:rPr>
          <w:rFonts w:ascii="Bookman Old Style" w:eastAsia="Bookman Old Style" w:hAnsi="Bookman Old Style" w:cs="Bookman Old Style"/>
        </w:rPr>
      </w:pPr>
      <w:bookmarkStart w:id="10" w:name="_heading=h.dlan9d4r1qij" w:colFirst="0" w:colLast="0"/>
      <w:bookmarkEnd w:id="10"/>
      <w:r>
        <w:rPr>
          <w:rFonts w:ascii="Bookman Old Style" w:eastAsia="Bookman Old Style" w:hAnsi="Bookman Old Style" w:cs="Bookman Old Style"/>
          <w:b/>
        </w:rPr>
        <w:t xml:space="preserve">5.1. </w:t>
      </w:r>
      <w:r>
        <w:rPr>
          <w:rFonts w:ascii="Bookman Old Style" w:eastAsia="Bookman Old Style" w:hAnsi="Bookman Old Style" w:cs="Bookman Old Style"/>
        </w:rPr>
        <w:t>A Contratada deve cumprir todas as obrigações constantes no Edital e anexos e sua proposta, assumindo como exclusivamente seus os riscos e as despesas decorrentes da execução do objeto e, ainda:</w:t>
      </w:r>
    </w:p>
    <w:p w14:paraId="0F4D075F" w14:textId="77777777"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5.1.1. </w:t>
      </w:r>
      <w:bookmarkStart w:id="11" w:name="_Hlk235316431"/>
      <w:r>
        <w:rPr>
          <w:rFonts w:ascii="Bookman Old Style" w:eastAsia="Bookman Old Style" w:hAnsi="Bookman Old Style" w:cs="Bookman Old Style"/>
        </w:rPr>
        <w:t xml:space="preserve">Manter sigilo sobre informações dos documentos, cumprindo com a Lei nº 13.709, de 14 de </w:t>
      </w:r>
      <w:proofErr w:type="gramStart"/>
      <w:r>
        <w:rPr>
          <w:rFonts w:ascii="Bookman Old Style" w:eastAsia="Bookman Old Style" w:hAnsi="Bookman Old Style" w:cs="Bookman Old Style"/>
        </w:rPr>
        <w:t>Agosto</w:t>
      </w:r>
      <w:proofErr w:type="gramEnd"/>
      <w:r>
        <w:rPr>
          <w:rFonts w:ascii="Bookman Old Style" w:eastAsia="Bookman Old Style" w:hAnsi="Bookman Old Style" w:cs="Bookman Old Style"/>
        </w:rPr>
        <w:t xml:space="preserve"> de 2018, que é a Lei Geral de Proteção de Dados Pessoais LGPD, quanto a todos os dados pessoais a que tenham acesso em razão dos serviços prestados</w:t>
      </w:r>
      <w:bookmarkEnd w:id="11"/>
      <w:r>
        <w:rPr>
          <w:rFonts w:ascii="Bookman Old Style" w:eastAsia="Bookman Old Style" w:hAnsi="Bookman Old Style" w:cs="Bookman Old Style"/>
        </w:rPr>
        <w:t>.</w:t>
      </w:r>
    </w:p>
    <w:p w14:paraId="19208A0D" w14:textId="77777777"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5.1.2 </w:t>
      </w:r>
      <w:r>
        <w:rPr>
          <w:rFonts w:ascii="Bookman Old Style" w:eastAsia="Bookman Old Style" w:hAnsi="Bookman Old Style" w:cs="Bookman Old Style"/>
        </w:rPr>
        <w:t>Responsabilizar-se pelos vícios e danos decorrentes do objeto, de acordo com os artigos 12, 13 e 17 a 27, do Código de Defesa do Consumidor (Lei nº 8.078, de 1990);</w:t>
      </w:r>
    </w:p>
    <w:p w14:paraId="105CD397" w14:textId="7A3D083D"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5.1.3. </w:t>
      </w:r>
      <w:r>
        <w:rPr>
          <w:rFonts w:ascii="Bookman Old Style" w:eastAsia="Bookman Old Style" w:hAnsi="Bookman Old Style" w:cs="Bookman Old Style"/>
        </w:rPr>
        <w:t xml:space="preserve">Comunicar à Administração, com antecedência, a impossibilidade de cumprimento do objeto contratado, advertindo outro meio para realizar </w:t>
      </w:r>
      <w:r w:rsidR="0071345A">
        <w:rPr>
          <w:rFonts w:ascii="Bookman Old Style" w:eastAsia="Bookman Old Style" w:hAnsi="Bookman Old Style" w:cs="Bookman Old Style"/>
        </w:rPr>
        <w:t>a entrega do produto</w:t>
      </w:r>
      <w:r>
        <w:rPr>
          <w:rFonts w:ascii="Bookman Old Style" w:eastAsia="Bookman Old Style" w:hAnsi="Bookman Old Style" w:cs="Bookman Old Style"/>
        </w:rPr>
        <w:t>;</w:t>
      </w:r>
    </w:p>
    <w:p w14:paraId="542E0A8A" w14:textId="77777777"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5.1.4. </w:t>
      </w:r>
      <w:r>
        <w:rPr>
          <w:rFonts w:ascii="Bookman Old Style" w:eastAsia="Bookman Old Style" w:hAnsi="Bookman Old Style" w:cs="Bookman Old Style"/>
        </w:rPr>
        <w:t>Manter, durante toda a vigência do contrato em compatibilidade com as obrigações assumidas, todas as condições de habilitação e qualificação exigidas na licitação;</w:t>
      </w:r>
    </w:p>
    <w:p w14:paraId="0557434D" w14:textId="792BC623"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5.1.5. </w:t>
      </w:r>
      <w:bookmarkStart w:id="12" w:name="_Hlk235316446"/>
      <w:r w:rsidR="00850CE8" w:rsidRPr="00850CE8">
        <w:rPr>
          <w:rFonts w:ascii="Bookman Old Style" w:eastAsia="Bookman Old Style" w:hAnsi="Bookman Old Style" w:cs="Bookman Old Style"/>
        </w:rPr>
        <w:t>Comparecer a sede da câmara municipal semanal para colher informação necessárias inerentes a execução dos serviços</w:t>
      </w:r>
      <w:bookmarkEnd w:id="12"/>
      <w:r>
        <w:rPr>
          <w:rFonts w:ascii="Bookman Old Style" w:eastAsia="Bookman Old Style" w:hAnsi="Bookman Old Style" w:cs="Bookman Old Style"/>
        </w:rPr>
        <w:t>.</w:t>
      </w:r>
    </w:p>
    <w:p w14:paraId="7FBD9B6A" w14:textId="032FDD99"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5.1.6.  </w:t>
      </w:r>
      <w:r w:rsidR="00850CE8" w:rsidRPr="00850CE8">
        <w:rPr>
          <w:rFonts w:ascii="Bookman Old Style" w:eastAsia="Bookman Old Style" w:hAnsi="Bookman Old Style" w:cs="Bookman Old Style"/>
        </w:rPr>
        <w:t>Encarregar-se com as obrigações trabalhista, previdenciário, civil e comercial, necessários, durante a execução do contrato</w:t>
      </w:r>
      <w:r>
        <w:rPr>
          <w:rFonts w:ascii="Bookman Old Style" w:eastAsia="Bookman Old Style" w:hAnsi="Bookman Old Style" w:cs="Bookman Old Style"/>
        </w:rPr>
        <w:t>;</w:t>
      </w:r>
    </w:p>
    <w:p w14:paraId="03D142E8" w14:textId="77777777" w:rsidR="00850CE8" w:rsidRPr="00850CE8" w:rsidRDefault="00850CE8" w:rsidP="00850CE8">
      <w:pPr>
        <w:suppressAutoHyphens w:val="0"/>
        <w:autoSpaceDE w:val="0"/>
        <w:autoSpaceDN w:val="0"/>
        <w:adjustRightInd w:val="0"/>
        <w:spacing w:line="240" w:lineRule="auto"/>
        <w:ind w:leftChars="0" w:left="0" w:firstLineChars="0" w:firstLine="0"/>
        <w:jc w:val="both"/>
        <w:textDirection w:val="lrTb"/>
        <w:textAlignment w:val="auto"/>
        <w:outlineLvl w:val="9"/>
        <w:rPr>
          <w:rFonts w:ascii="Bookman Old Style" w:hAnsi="Bookman Old Style" w:cs="Arial"/>
          <w:position w:val="0"/>
        </w:rPr>
      </w:pPr>
      <w:r w:rsidRPr="00850CE8">
        <w:rPr>
          <w:rFonts w:ascii="Bookman Old Style" w:hAnsi="Bookman Old Style" w:cs="Arial"/>
          <w:b/>
          <w:bCs/>
          <w:position w:val="0"/>
        </w:rPr>
        <w:t xml:space="preserve">5.1.7. </w:t>
      </w:r>
      <w:bookmarkStart w:id="13" w:name="_Hlk226207673"/>
      <w:r w:rsidRPr="00850CE8">
        <w:rPr>
          <w:rFonts w:ascii="Bookman Old Style" w:hAnsi="Bookman Old Style" w:cs="Arial"/>
          <w:position w:val="0"/>
        </w:rPr>
        <w:t>Atualizar as informações sempre que necessário e solicitado</w:t>
      </w:r>
      <w:bookmarkEnd w:id="13"/>
      <w:r w:rsidRPr="00850CE8">
        <w:rPr>
          <w:rFonts w:ascii="Bookman Old Style" w:hAnsi="Bookman Old Style" w:cs="Arial"/>
          <w:position w:val="0"/>
        </w:rPr>
        <w:t>;</w:t>
      </w:r>
    </w:p>
    <w:p w14:paraId="0E00713C" w14:textId="77777777" w:rsidR="00850CE8" w:rsidRPr="00850CE8" w:rsidRDefault="00850CE8" w:rsidP="00850CE8">
      <w:pPr>
        <w:suppressAutoHyphens w:val="0"/>
        <w:autoSpaceDE w:val="0"/>
        <w:autoSpaceDN w:val="0"/>
        <w:adjustRightInd w:val="0"/>
        <w:spacing w:line="240" w:lineRule="auto"/>
        <w:ind w:leftChars="0" w:left="0" w:firstLineChars="0" w:firstLine="0"/>
        <w:jc w:val="both"/>
        <w:textDirection w:val="lrTb"/>
        <w:textAlignment w:val="auto"/>
        <w:outlineLvl w:val="9"/>
        <w:rPr>
          <w:rFonts w:ascii="Bookman Old Style" w:hAnsi="Bookman Old Style" w:cs="Arial"/>
          <w:position w:val="0"/>
        </w:rPr>
      </w:pPr>
      <w:r w:rsidRPr="00850CE8">
        <w:rPr>
          <w:rFonts w:ascii="Bookman Old Style" w:hAnsi="Bookman Old Style" w:cs="Arial"/>
          <w:b/>
          <w:bCs/>
          <w:position w:val="0"/>
        </w:rPr>
        <w:t xml:space="preserve">5.1.8. </w:t>
      </w:r>
      <w:r w:rsidRPr="00850CE8">
        <w:rPr>
          <w:rFonts w:ascii="Bookman Old Style" w:hAnsi="Bookman Old Style" w:cs="Arial"/>
          <w:position w:val="0"/>
        </w:rPr>
        <w:t>Manter durante a execução contatual compatibilidade com as regularidades fiscais, civil, trabalhista, técnica, econômica.</w:t>
      </w:r>
    </w:p>
    <w:p w14:paraId="4204D20E" w14:textId="77777777" w:rsidR="00850CE8" w:rsidRPr="00850CE8" w:rsidRDefault="00850CE8" w:rsidP="00850CE8">
      <w:pPr>
        <w:suppressAutoHyphens w:val="0"/>
        <w:autoSpaceDE w:val="0"/>
        <w:autoSpaceDN w:val="0"/>
        <w:adjustRightInd w:val="0"/>
        <w:spacing w:line="240" w:lineRule="auto"/>
        <w:ind w:leftChars="0" w:left="0" w:firstLineChars="0" w:firstLine="0"/>
        <w:jc w:val="both"/>
        <w:textDirection w:val="lrTb"/>
        <w:textAlignment w:val="auto"/>
        <w:outlineLvl w:val="9"/>
        <w:rPr>
          <w:rFonts w:ascii="Bookman Old Style" w:hAnsi="Bookman Old Style" w:cs="Arial"/>
          <w:position w:val="0"/>
        </w:rPr>
      </w:pPr>
      <w:r w:rsidRPr="00850CE8">
        <w:rPr>
          <w:rFonts w:ascii="Bookman Old Style" w:hAnsi="Bookman Old Style" w:cs="Arial"/>
          <w:b/>
          <w:bCs/>
          <w:position w:val="0"/>
        </w:rPr>
        <w:t xml:space="preserve">5.1.9. </w:t>
      </w:r>
      <w:bookmarkStart w:id="14" w:name="_Hlk235316524"/>
      <w:bookmarkStart w:id="15" w:name="_Hlk226207712"/>
      <w:bookmarkStart w:id="16" w:name="_Hlk227265784"/>
      <w:r w:rsidRPr="00850CE8">
        <w:rPr>
          <w:rFonts w:ascii="Bookman Old Style" w:hAnsi="Bookman Old Style" w:cs="Arial"/>
          <w:position w:val="0"/>
        </w:rPr>
        <w:t>Treinamento operacional dos servidores e vereadores para o uso do sistema</w:t>
      </w:r>
      <w:bookmarkEnd w:id="14"/>
      <w:r w:rsidRPr="00850CE8">
        <w:rPr>
          <w:rFonts w:ascii="Bookman Old Style" w:hAnsi="Bookman Old Style" w:cs="Arial"/>
          <w:position w:val="0"/>
        </w:rPr>
        <w:t>.</w:t>
      </w:r>
    </w:p>
    <w:p w14:paraId="4DFB32F5" w14:textId="77777777" w:rsidR="00850CE8" w:rsidRPr="00850CE8" w:rsidRDefault="00850CE8" w:rsidP="00850CE8">
      <w:pPr>
        <w:suppressAutoHyphens w:val="0"/>
        <w:autoSpaceDE w:val="0"/>
        <w:autoSpaceDN w:val="0"/>
        <w:adjustRightInd w:val="0"/>
        <w:spacing w:line="240" w:lineRule="auto"/>
        <w:ind w:leftChars="0" w:left="0" w:firstLineChars="0" w:firstLine="0"/>
        <w:jc w:val="both"/>
        <w:textDirection w:val="lrTb"/>
        <w:textAlignment w:val="auto"/>
        <w:outlineLvl w:val="9"/>
        <w:rPr>
          <w:rFonts w:ascii="Bookman Old Style" w:hAnsi="Bookman Old Style" w:cs="Arial"/>
          <w:position w:val="0"/>
        </w:rPr>
      </w:pPr>
      <w:r w:rsidRPr="00850CE8">
        <w:rPr>
          <w:rFonts w:ascii="Bookman Old Style" w:hAnsi="Bookman Old Style" w:cs="Arial"/>
          <w:b/>
          <w:bCs/>
          <w:position w:val="0"/>
        </w:rPr>
        <w:t xml:space="preserve">5.1.10.  </w:t>
      </w:r>
      <w:bookmarkStart w:id="17" w:name="_Hlk235316543"/>
      <w:r w:rsidRPr="00850CE8">
        <w:rPr>
          <w:rFonts w:ascii="Bookman Old Style" w:hAnsi="Bookman Old Style" w:cs="Arial"/>
          <w:position w:val="0"/>
        </w:rPr>
        <w:t>Manter suporte técnico (presencial ou remoto) para garantir o funcionamento durante as sessões</w:t>
      </w:r>
      <w:bookmarkEnd w:id="17"/>
      <w:r w:rsidRPr="00850CE8">
        <w:rPr>
          <w:rFonts w:ascii="Bookman Old Style" w:hAnsi="Bookman Old Style" w:cs="Arial"/>
          <w:position w:val="0"/>
        </w:rPr>
        <w:t>.</w:t>
      </w:r>
    </w:p>
    <w:p w14:paraId="7DE558B8" w14:textId="121D214B" w:rsidR="00217C7C" w:rsidRPr="00217C7C" w:rsidRDefault="00850CE8" w:rsidP="00850CE8">
      <w:pPr>
        <w:ind w:left="0" w:hanging="2"/>
        <w:jc w:val="both"/>
        <w:rPr>
          <w:rFonts w:ascii="Bookman Old Style" w:eastAsia="Bookman Old Style" w:hAnsi="Bookman Old Style" w:cs="Bookman Old Style"/>
        </w:rPr>
      </w:pPr>
      <w:r w:rsidRPr="00850CE8">
        <w:rPr>
          <w:rFonts w:ascii="Bookman Old Style" w:hAnsi="Bookman Old Style" w:cs="Arial"/>
          <w:b/>
          <w:bCs/>
          <w:position w:val="0"/>
        </w:rPr>
        <w:t>5.1.11.</w:t>
      </w:r>
      <w:r w:rsidRPr="00850CE8">
        <w:rPr>
          <w:rFonts w:ascii="Bookman Old Style" w:hAnsi="Bookman Old Style" w:cs="Arial"/>
          <w:position w:val="0"/>
        </w:rPr>
        <w:t xml:space="preserve"> </w:t>
      </w:r>
      <w:bookmarkStart w:id="18" w:name="_Hlk235316559"/>
      <w:bookmarkEnd w:id="15"/>
      <w:r w:rsidRPr="00850CE8">
        <w:rPr>
          <w:rFonts w:ascii="Bookman Old Style" w:hAnsi="Bookman Old Style" w:cs="Arial"/>
          <w:position w:val="0"/>
        </w:rPr>
        <w:t>Substituição de equipamentos (se incluídos na locação/serviço) em caso de falha durante a sessão</w:t>
      </w:r>
      <w:bookmarkEnd w:id="16"/>
      <w:bookmarkEnd w:id="18"/>
      <w:r w:rsidRPr="00850CE8">
        <w:rPr>
          <w:rFonts w:ascii="Bookman Old Style" w:hAnsi="Bookman Old Style" w:cs="Arial"/>
          <w:position w:val="0"/>
        </w:rPr>
        <w:t>.</w:t>
      </w:r>
    </w:p>
    <w:p w14:paraId="625FFC93" w14:textId="77777777" w:rsidR="00010DEE" w:rsidRDefault="00010DEE">
      <w:pPr>
        <w:ind w:left="0" w:hanging="2"/>
        <w:jc w:val="both"/>
        <w:rPr>
          <w:rFonts w:ascii="Bookman Old Style" w:eastAsia="Bookman Old Style" w:hAnsi="Bookman Old Style" w:cs="Bookman Old Style"/>
        </w:rPr>
      </w:pPr>
    </w:p>
    <w:p w14:paraId="17696CCB" w14:textId="77777777"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6. SUBCONTRATAÇÃO</w:t>
      </w:r>
    </w:p>
    <w:p w14:paraId="427F75F9" w14:textId="77777777"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 xml:space="preserve">6.1. </w:t>
      </w:r>
      <w:r>
        <w:rPr>
          <w:rFonts w:ascii="Bookman Old Style" w:eastAsia="Bookman Old Style" w:hAnsi="Bookman Old Style" w:cs="Bookman Old Style"/>
        </w:rPr>
        <w:t>Não será admitida a subcontratação do objeto licitatório, sem prévia autorização da autoridade superior.</w:t>
      </w:r>
    </w:p>
    <w:p w14:paraId="584F540B" w14:textId="77777777" w:rsidR="00850CE8" w:rsidRDefault="00850CE8">
      <w:pPr>
        <w:ind w:left="0" w:hanging="2"/>
        <w:jc w:val="both"/>
        <w:rPr>
          <w:rFonts w:ascii="Bookman Old Style" w:eastAsia="Bookman Old Style" w:hAnsi="Bookman Old Style" w:cs="Bookman Old Style"/>
        </w:rPr>
      </w:pPr>
    </w:p>
    <w:p w14:paraId="2EDD9D36" w14:textId="77777777"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b/>
        </w:rPr>
        <w:t>7. DA DOTAÇÃO ORÇAMENTÁRIA</w:t>
      </w:r>
    </w:p>
    <w:p w14:paraId="1755641B" w14:textId="765813CB" w:rsidR="00010DEE" w:rsidRPr="00850CE8" w:rsidRDefault="00FD5DF5" w:rsidP="00850CE8">
      <w:pPr>
        <w:pBdr>
          <w:top w:val="nil"/>
          <w:left w:val="nil"/>
          <w:bottom w:val="nil"/>
          <w:right w:val="nil"/>
          <w:between w:val="nil"/>
        </w:pBdr>
        <w:spacing w:after="120" w:line="240" w:lineRule="auto"/>
        <w:ind w:left="0" w:hanging="2"/>
        <w:jc w:val="both"/>
        <w:rPr>
          <w:rFonts w:ascii="Bookman Old Style" w:eastAsia="Bookman Old Style" w:hAnsi="Bookman Old Style" w:cs="Bookman Old Style"/>
          <w:color w:val="FF0000"/>
        </w:rPr>
      </w:pPr>
      <w:bookmarkStart w:id="19" w:name="_heading=h.im8mlvukgfmt" w:colFirst="0" w:colLast="0"/>
      <w:bookmarkEnd w:id="19"/>
      <w:r>
        <w:rPr>
          <w:rFonts w:ascii="Bookman Old Style" w:eastAsia="Bookman Old Style" w:hAnsi="Bookman Old Style" w:cs="Bookman Old Style"/>
          <w:b/>
          <w:color w:val="000000"/>
        </w:rPr>
        <w:t xml:space="preserve">7.1. </w:t>
      </w:r>
      <w:r>
        <w:rPr>
          <w:rFonts w:ascii="Bookman Old Style" w:eastAsia="Bookman Old Style" w:hAnsi="Bookman Old Style" w:cs="Bookman Old Style"/>
          <w:color w:val="000000"/>
        </w:rPr>
        <w:t>As despesas decorrentes das aquisições correrão à conta dos recursos consignados no Orçamento p</w:t>
      </w:r>
      <w:r w:rsidR="008B2D18">
        <w:rPr>
          <w:rFonts w:ascii="Bookman Old Style" w:eastAsia="Bookman Old Style" w:hAnsi="Bookman Old Style" w:cs="Bookman Old Style"/>
          <w:color w:val="000000"/>
        </w:rPr>
        <w:t>róprio, para o exercício de 2026</w:t>
      </w:r>
      <w:r>
        <w:rPr>
          <w:rFonts w:ascii="Bookman Old Style" w:eastAsia="Bookman Old Style" w:hAnsi="Bookman Old Style" w:cs="Bookman Old Style"/>
          <w:color w:val="000000"/>
        </w:rPr>
        <w:t xml:space="preserve">, sendo: </w:t>
      </w:r>
      <w:r w:rsidR="0071345A" w:rsidRPr="0071345A">
        <w:rPr>
          <w:rFonts w:ascii="Bookman Old Style" w:eastAsia="Bookman Old Style" w:hAnsi="Bookman Old Style" w:cs="Bookman Old Style"/>
          <w:b/>
          <w:color w:val="000000"/>
        </w:rPr>
        <w:t>01.000 CÂMARA MUNICIPAL - 01 031 1001 2002 – 3390.30 – MATERIAL DE CONSUMO</w:t>
      </w:r>
      <w:r w:rsidR="0071345A">
        <w:rPr>
          <w:rFonts w:ascii="Bookman Old Style" w:eastAsia="Bookman Old Style" w:hAnsi="Bookman Old Style" w:cs="Bookman Old Style"/>
          <w:b/>
          <w:color w:val="000000"/>
        </w:rPr>
        <w:t>.</w:t>
      </w:r>
    </w:p>
    <w:p w14:paraId="41EE0DF7"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sz w:val="22"/>
          <w:szCs w:val="22"/>
        </w:rPr>
      </w:pPr>
    </w:p>
    <w:p w14:paraId="649A925F" w14:textId="77777777" w:rsidR="00010DEE" w:rsidRDefault="00010DEE">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22"/>
          <w:szCs w:val="22"/>
        </w:rPr>
      </w:pPr>
    </w:p>
    <w:p w14:paraId="18EE37F5" w14:textId="77777777" w:rsidR="00010DEE" w:rsidRDefault="00FD5DF5">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22"/>
          <w:szCs w:val="22"/>
        </w:rPr>
      </w:pPr>
      <w:proofErr w:type="spellStart"/>
      <w:r>
        <w:rPr>
          <w:rFonts w:ascii="Bookman Old Style" w:eastAsia="Bookman Old Style" w:hAnsi="Bookman Old Style" w:cs="Bookman Old Style"/>
          <w:color w:val="000000"/>
          <w:sz w:val="22"/>
          <w:szCs w:val="22"/>
        </w:rPr>
        <w:t>Kayssa</w:t>
      </w:r>
      <w:proofErr w:type="spellEnd"/>
      <w:r>
        <w:rPr>
          <w:rFonts w:ascii="Bookman Old Style" w:eastAsia="Bookman Old Style" w:hAnsi="Bookman Old Style" w:cs="Bookman Old Style"/>
          <w:color w:val="000000"/>
          <w:sz w:val="22"/>
          <w:szCs w:val="22"/>
        </w:rPr>
        <w:t xml:space="preserve"> </w:t>
      </w:r>
      <w:proofErr w:type="spellStart"/>
      <w:r>
        <w:rPr>
          <w:rFonts w:ascii="Bookman Old Style" w:eastAsia="Bookman Old Style" w:hAnsi="Bookman Old Style" w:cs="Bookman Old Style"/>
          <w:color w:val="000000"/>
          <w:sz w:val="22"/>
          <w:szCs w:val="22"/>
        </w:rPr>
        <w:t>Mirelly</w:t>
      </w:r>
      <w:proofErr w:type="spellEnd"/>
      <w:r>
        <w:rPr>
          <w:rFonts w:ascii="Bookman Old Style" w:eastAsia="Bookman Old Style" w:hAnsi="Bookman Old Style" w:cs="Bookman Old Style"/>
          <w:color w:val="000000"/>
          <w:sz w:val="22"/>
          <w:szCs w:val="22"/>
        </w:rPr>
        <w:t xml:space="preserve"> Alvez Tomaz</w:t>
      </w:r>
    </w:p>
    <w:p w14:paraId="43331077" w14:textId="2BFC55DF" w:rsidR="0071345A" w:rsidRDefault="00FD5DF5" w:rsidP="00850CE8">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Agente de contratação</w:t>
      </w:r>
    </w:p>
    <w:p w14:paraId="5FBE1A5D" w14:textId="77777777" w:rsidR="007151A3" w:rsidRPr="00850CE8" w:rsidRDefault="007151A3" w:rsidP="00850CE8">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p>
    <w:p w14:paraId="66A282AF" w14:textId="77777777" w:rsidR="00010DEE" w:rsidRDefault="00FD5DF5">
      <w:pPr>
        <w:ind w:left="0" w:hanging="2"/>
        <w:jc w:val="center"/>
        <w:rPr>
          <w:rFonts w:ascii="Bookman Old Style" w:eastAsia="Bookman Old Style" w:hAnsi="Bookman Old Style" w:cs="Bookman Old Style"/>
        </w:rPr>
      </w:pPr>
      <w:r>
        <w:rPr>
          <w:rFonts w:ascii="Bookman Old Style" w:eastAsia="Bookman Old Style" w:hAnsi="Bookman Old Style" w:cs="Bookman Old Style"/>
        </w:rPr>
        <w:t xml:space="preserve">Em papel timbrado da empresa </w:t>
      </w:r>
    </w:p>
    <w:p w14:paraId="1637FD05" w14:textId="77777777" w:rsidR="007151A3" w:rsidRDefault="007151A3">
      <w:pPr>
        <w:ind w:left="0" w:hanging="2"/>
        <w:jc w:val="center"/>
        <w:rPr>
          <w:rFonts w:ascii="Bookman Old Style" w:eastAsia="Bookman Old Style" w:hAnsi="Bookman Old Style" w:cs="Bookman Old Style"/>
        </w:rPr>
      </w:pPr>
    </w:p>
    <w:p w14:paraId="7D29A89B" w14:textId="77777777" w:rsidR="007151A3" w:rsidRDefault="007151A3">
      <w:pPr>
        <w:ind w:left="0" w:hanging="2"/>
        <w:jc w:val="center"/>
        <w:rPr>
          <w:rFonts w:ascii="Bookman Old Style" w:eastAsia="Bookman Old Style" w:hAnsi="Bookman Old Style" w:cs="Bookman Old Style"/>
        </w:rPr>
      </w:pPr>
    </w:p>
    <w:p w14:paraId="037C5D4D" w14:textId="77777777" w:rsidR="00010DEE" w:rsidRDefault="00FD5DF5">
      <w:pPr>
        <w:ind w:left="0" w:hanging="2"/>
        <w:jc w:val="center"/>
        <w:rPr>
          <w:rFonts w:ascii="Bookman Old Style" w:eastAsia="Bookman Old Style" w:hAnsi="Bookman Old Style" w:cs="Bookman Old Style"/>
        </w:rPr>
      </w:pPr>
      <w:r>
        <w:rPr>
          <w:rFonts w:ascii="Bookman Old Style" w:eastAsia="Bookman Old Style" w:hAnsi="Bookman Old Style" w:cs="Bookman Old Style"/>
        </w:rPr>
        <w:t>ANEXO II- MODELO DE PROPOSTA COMERCIAL</w:t>
      </w:r>
    </w:p>
    <w:p w14:paraId="551411C3" w14:textId="77777777" w:rsidR="00010DEE" w:rsidRDefault="00FD5DF5">
      <w:pPr>
        <w:ind w:left="0" w:hanging="2"/>
        <w:rPr>
          <w:rFonts w:ascii="Bookman Old Style" w:eastAsia="Bookman Old Style" w:hAnsi="Bookman Old Style" w:cs="Bookman Old Style"/>
        </w:rPr>
      </w:pPr>
      <w:r>
        <w:rPr>
          <w:rFonts w:ascii="Bookman Old Style" w:eastAsia="Bookman Old Style" w:hAnsi="Bookman Old Style" w:cs="Bookman Old Style"/>
        </w:rPr>
        <w:t xml:space="preserve"> </w:t>
      </w:r>
    </w:p>
    <w:p w14:paraId="7DFA47EB" w14:textId="173BF626" w:rsidR="00010DEE" w:rsidRDefault="00FD5DF5">
      <w:pPr>
        <w:ind w:left="0" w:hanging="2"/>
        <w:rPr>
          <w:rFonts w:ascii="Bookman Old Style" w:eastAsia="Bookman Old Style" w:hAnsi="Bookman Old Style" w:cs="Bookman Old Style"/>
        </w:rPr>
      </w:pPr>
      <w:r>
        <w:rPr>
          <w:rFonts w:ascii="Bookman Old Style" w:eastAsia="Bookman Old Style" w:hAnsi="Bookman Old Style" w:cs="Bookman Old Style"/>
        </w:rPr>
        <w:t>DISPENSA Nº 00</w:t>
      </w:r>
      <w:r w:rsidR="007965BB">
        <w:rPr>
          <w:rFonts w:ascii="Bookman Old Style" w:eastAsia="Bookman Old Style" w:hAnsi="Bookman Old Style" w:cs="Bookman Old Style"/>
        </w:rPr>
        <w:t>0</w:t>
      </w:r>
      <w:r w:rsidR="00850CE8">
        <w:rPr>
          <w:rFonts w:ascii="Bookman Old Style" w:eastAsia="Bookman Old Style" w:hAnsi="Bookman Old Style" w:cs="Bookman Old Style"/>
        </w:rPr>
        <w:t>4</w:t>
      </w:r>
      <w:r w:rsidR="00F819AD">
        <w:rPr>
          <w:rFonts w:ascii="Bookman Old Style" w:eastAsia="Bookman Old Style" w:hAnsi="Bookman Old Style" w:cs="Bookman Old Style"/>
        </w:rPr>
        <w:t>/2026</w:t>
      </w:r>
    </w:p>
    <w:p w14:paraId="05A5F9A9" w14:textId="77777777" w:rsidR="00010DEE" w:rsidRDefault="00FD5DF5">
      <w:pPr>
        <w:ind w:left="0" w:hanging="2"/>
        <w:rPr>
          <w:rFonts w:ascii="Bookman Old Style" w:eastAsia="Bookman Old Style" w:hAnsi="Bookman Old Style" w:cs="Bookman Old Style"/>
        </w:rPr>
      </w:pPr>
      <w:r>
        <w:rPr>
          <w:rFonts w:ascii="Bookman Old Style" w:eastAsia="Bookman Old Style" w:hAnsi="Bookman Old Style" w:cs="Bookman Old Style"/>
        </w:rPr>
        <w:t>COM BASE NO ART. N°75, INCISO II da Lei 14.133/2021</w:t>
      </w:r>
    </w:p>
    <w:p w14:paraId="4B678277" w14:textId="77777777" w:rsidR="00010DEE" w:rsidRDefault="00FD5DF5">
      <w:pPr>
        <w:ind w:left="0" w:hanging="2"/>
        <w:rPr>
          <w:rFonts w:ascii="Bookman Old Style" w:eastAsia="Bookman Old Style" w:hAnsi="Bookman Old Style" w:cs="Bookman Old Style"/>
        </w:rPr>
      </w:pPr>
      <w:r>
        <w:rPr>
          <w:rFonts w:ascii="Bookman Old Style" w:eastAsia="Bookman Old Style" w:hAnsi="Bookman Old Style" w:cs="Bookman Old Style"/>
        </w:rPr>
        <w:t xml:space="preserve">   </w:t>
      </w:r>
    </w:p>
    <w:p w14:paraId="5D04E04D" w14:textId="79ECCF8C" w:rsidR="00010DEE" w:rsidRDefault="00FD5DF5">
      <w:pPr>
        <w:ind w:left="0" w:hanging="2"/>
        <w:jc w:val="both"/>
        <w:rPr>
          <w:rFonts w:ascii="Bookman Old Style" w:eastAsia="Bookman Old Style" w:hAnsi="Bookman Old Style" w:cs="Bookman Old Style"/>
          <w:sz w:val="26"/>
          <w:szCs w:val="26"/>
        </w:rPr>
      </w:pPr>
      <w:r>
        <w:rPr>
          <w:rFonts w:ascii="Bookman Old Style" w:eastAsia="Bookman Old Style" w:hAnsi="Bookman Old Style" w:cs="Bookman Old Style"/>
        </w:rPr>
        <w:t xml:space="preserve">OBJETO: </w:t>
      </w:r>
      <w:r w:rsidR="00850CE8" w:rsidRPr="00850CE8">
        <w:rPr>
          <w:rFonts w:ascii="Bookman Old Style" w:eastAsia="Bookman Old Style" w:hAnsi="Bookman Old Style" w:cs="Bookman Old Style"/>
          <w:b/>
          <w:color w:val="000000"/>
          <w:sz w:val="26"/>
          <w:szCs w:val="26"/>
        </w:rPr>
        <w:t xml:space="preserve">Contratação de empresa especializada licença de software com sistema eletrônico de registro e exibição de votação em plenário da Câmara Municipal de </w:t>
      </w:r>
      <w:proofErr w:type="spellStart"/>
      <w:r w:rsidR="00850CE8" w:rsidRPr="00850CE8">
        <w:rPr>
          <w:rFonts w:ascii="Bookman Old Style" w:eastAsia="Bookman Old Style" w:hAnsi="Bookman Old Style" w:cs="Bookman Old Style"/>
          <w:b/>
          <w:color w:val="000000"/>
          <w:sz w:val="26"/>
          <w:szCs w:val="26"/>
        </w:rPr>
        <w:t>Igaracy</w:t>
      </w:r>
      <w:proofErr w:type="spellEnd"/>
      <w:r w:rsidR="00850CE8" w:rsidRPr="00850CE8">
        <w:rPr>
          <w:rFonts w:ascii="Bookman Old Style" w:eastAsia="Bookman Old Style" w:hAnsi="Bookman Old Style" w:cs="Bookman Old Style"/>
          <w:b/>
          <w:color w:val="000000"/>
          <w:sz w:val="26"/>
          <w:szCs w:val="26"/>
        </w:rPr>
        <w:t xml:space="preserve"> PB</w:t>
      </w:r>
      <w:r w:rsidR="0071345A" w:rsidRPr="0071345A">
        <w:rPr>
          <w:rFonts w:ascii="Bookman Old Style" w:eastAsia="Bookman Old Style" w:hAnsi="Bookman Old Style" w:cs="Bookman Old Style"/>
          <w:b/>
          <w:color w:val="000000"/>
          <w:sz w:val="26"/>
          <w:szCs w:val="26"/>
        </w:rPr>
        <w:t>.</w:t>
      </w:r>
    </w:p>
    <w:p w14:paraId="1F1DD858" w14:textId="77777777" w:rsidR="00010DEE" w:rsidRDefault="00010DEE">
      <w:pPr>
        <w:ind w:left="1" w:hanging="3"/>
        <w:jc w:val="both"/>
        <w:rPr>
          <w:rFonts w:ascii="Bookman Old Style" w:eastAsia="Bookman Old Style" w:hAnsi="Bookman Old Style" w:cs="Bookman Old Style"/>
          <w:sz w:val="26"/>
          <w:szCs w:val="26"/>
        </w:rPr>
      </w:pPr>
    </w:p>
    <w:tbl>
      <w:tblPr>
        <w:tblStyle w:val="a0"/>
        <w:tblW w:w="1056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5"/>
        <w:gridCol w:w="4253"/>
        <w:gridCol w:w="992"/>
        <w:gridCol w:w="1297"/>
        <w:gridCol w:w="1740"/>
        <w:gridCol w:w="1606"/>
      </w:tblGrid>
      <w:tr w:rsidR="00010DEE" w14:paraId="2C33E29F" w14:textId="77777777">
        <w:trPr>
          <w:trHeight w:val="227"/>
          <w:jc w:val="center"/>
        </w:trPr>
        <w:tc>
          <w:tcPr>
            <w:tcW w:w="675" w:type="dxa"/>
          </w:tcPr>
          <w:p w14:paraId="570170CC" w14:textId="77777777" w:rsidR="00010DEE" w:rsidRDefault="00FD5DF5">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b/>
                <w:color w:val="000000"/>
                <w:sz w:val="18"/>
                <w:szCs w:val="18"/>
              </w:rPr>
              <w:t>Item</w:t>
            </w:r>
          </w:p>
        </w:tc>
        <w:tc>
          <w:tcPr>
            <w:tcW w:w="4253" w:type="dxa"/>
          </w:tcPr>
          <w:p w14:paraId="6D51313A" w14:textId="77777777" w:rsidR="00010DEE" w:rsidRDefault="00FD5DF5">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b/>
                <w:color w:val="000000"/>
                <w:sz w:val="18"/>
                <w:szCs w:val="18"/>
              </w:rPr>
              <w:t>Descrição</w:t>
            </w:r>
          </w:p>
        </w:tc>
        <w:tc>
          <w:tcPr>
            <w:tcW w:w="992" w:type="dxa"/>
          </w:tcPr>
          <w:p w14:paraId="5EDA6638" w14:textId="77777777" w:rsidR="00010DEE" w:rsidRDefault="00FD5DF5">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proofErr w:type="spellStart"/>
            <w:r>
              <w:rPr>
                <w:rFonts w:ascii="Bookman Old Style" w:eastAsia="Bookman Old Style" w:hAnsi="Bookman Old Style" w:cs="Bookman Old Style"/>
                <w:b/>
                <w:color w:val="000000"/>
                <w:sz w:val="18"/>
                <w:szCs w:val="18"/>
              </w:rPr>
              <w:t>unid</w:t>
            </w:r>
            <w:proofErr w:type="spellEnd"/>
          </w:p>
        </w:tc>
        <w:tc>
          <w:tcPr>
            <w:tcW w:w="1297" w:type="dxa"/>
          </w:tcPr>
          <w:p w14:paraId="7B905EC3" w14:textId="77777777" w:rsidR="00010DEE" w:rsidRDefault="00FD5DF5">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b/>
                <w:color w:val="000000"/>
                <w:sz w:val="18"/>
                <w:szCs w:val="18"/>
              </w:rPr>
              <w:t>Quant</w:t>
            </w:r>
          </w:p>
        </w:tc>
        <w:tc>
          <w:tcPr>
            <w:tcW w:w="1740" w:type="dxa"/>
          </w:tcPr>
          <w:p w14:paraId="6C9058AC" w14:textId="77777777" w:rsidR="00010DEE" w:rsidRDefault="00FD5DF5">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b/>
                <w:color w:val="000000"/>
                <w:sz w:val="18"/>
                <w:szCs w:val="18"/>
              </w:rPr>
              <w:t>R$ Unit.</w:t>
            </w:r>
          </w:p>
        </w:tc>
        <w:tc>
          <w:tcPr>
            <w:tcW w:w="1606" w:type="dxa"/>
          </w:tcPr>
          <w:p w14:paraId="78A6A5CF" w14:textId="77777777" w:rsidR="00010DEE" w:rsidRDefault="00FD5DF5">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b/>
                <w:color w:val="000000"/>
                <w:sz w:val="18"/>
                <w:szCs w:val="18"/>
              </w:rPr>
              <w:t>R$ total</w:t>
            </w:r>
          </w:p>
        </w:tc>
      </w:tr>
      <w:tr w:rsidR="00010DEE" w14:paraId="4EFA9F42" w14:textId="77777777">
        <w:trPr>
          <w:trHeight w:val="227"/>
          <w:jc w:val="center"/>
        </w:trPr>
        <w:tc>
          <w:tcPr>
            <w:tcW w:w="675" w:type="dxa"/>
          </w:tcPr>
          <w:p w14:paraId="5D89C14E" w14:textId="77777777" w:rsidR="00010DEE" w:rsidRDefault="00FD5DF5">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01</w:t>
            </w:r>
          </w:p>
        </w:tc>
        <w:tc>
          <w:tcPr>
            <w:tcW w:w="4253" w:type="dxa"/>
          </w:tcPr>
          <w:p w14:paraId="08C9BB7C" w14:textId="4AF82B68" w:rsidR="00010DEE" w:rsidRDefault="00850CE8">
            <w:pPr>
              <w:ind w:left="0" w:hanging="2"/>
              <w:jc w:val="both"/>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w:t>
            </w:r>
          </w:p>
        </w:tc>
        <w:tc>
          <w:tcPr>
            <w:tcW w:w="992" w:type="dxa"/>
            <w:vAlign w:val="center"/>
          </w:tcPr>
          <w:p w14:paraId="3E2A37F9" w14:textId="0159E546" w:rsidR="00010DEE" w:rsidRDefault="00850CE8">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Mês</w:t>
            </w:r>
          </w:p>
        </w:tc>
        <w:tc>
          <w:tcPr>
            <w:tcW w:w="1297" w:type="dxa"/>
            <w:vAlign w:val="center"/>
          </w:tcPr>
          <w:p w14:paraId="74B22093" w14:textId="37CB2394" w:rsidR="00010DEE" w:rsidRDefault="00F819AD">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t>0</w:t>
            </w:r>
            <w:r w:rsidR="00850CE8">
              <w:rPr>
                <w:rFonts w:ascii="Bookman Old Style" w:eastAsia="Bookman Old Style" w:hAnsi="Bookman Old Style" w:cs="Bookman Old Style"/>
                <w:color w:val="000000"/>
                <w:sz w:val="18"/>
                <w:szCs w:val="18"/>
              </w:rPr>
              <w:t>5</w:t>
            </w:r>
          </w:p>
          <w:p w14:paraId="70988E6D" w14:textId="77777777" w:rsidR="00010DEE" w:rsidRDefault="00010DEE">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p>
        </w:tc>
        <w:tc>
          <w:tcPr>
            <w:tcW w:w="1740" w:type="dxa"/>
            <w:vAlign w:val="center"/>
          </w:tcPr>
          <w:p w14:paraId="279CE283" w14:textId="77777777" w:rsidR="00010DEE" w:rsidRDefault="00010DEE">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sz w:val="18"/>
                <w:szCs w:val="18"/>
              </w:rPr>
            </w:pPr>
          </w:p>
        </w:tc>
        <w:tc>
          <w:tcPr>
            <w:tcW w:w="1606" w:type="dxa"/>
          </w:tcPr>
          <w:p w14:paraId="48AA7941" w14:textId="77777777" w:rsidR="00010DEE" w:rsidRDefault="00010DEE">
            <w:pPr>
              <w:pBdr>
                <w:top w:val="nil"/>
                <w:left w:val="nil"/>
                <w:bottom w:val="nil"/>
                <w:right w:val="nil"/>
                <w:between w:val="nil"/>
              </w:pBdr>
              <w:spacing w:line="240" w:lineRule="auto"/>
              <w:ind w:left="0" w:hanging="2"/>
              <w:rPr>
                <w:rFonts w:ascii="Bookman Old Style" w:eastAsia="Bookman Old Style" w:hAnsi="Bookman Old Style" w:cs="Bookman Old Style"/>
                <w:color w:val="000000"/>
                <w:sz w:val="18"/>
                <w:szCs w:val="18"/>
              </w:rPr>
            </w:pPr>
          </w:p>
        </w:tc>
      </w:tr>
      <w:tr w:rsidR="00010DEE" w14:paraId="0F805AD4" w14:textId="77777777">
        <w:trPr>
          <w:trHeight w:val="227"/>
          <w:jc w:val="center"/>
        </w:trPr>
        <w:tc>
          <w:tcPr>
            <w:tcW w:w="675" w:type="dxa"/>
          </w:tcPr>
          <w:p w14:paraId="7FBC8F59" w14:textId="77777777" w:rsidR="00010DEE" w:rsidRDefault="00010DEE">
            <w:pPr>
              <w:pBdr>
                <w:top w:val="nil"/>
                <w:left w:val="nil"/>
                <w:bottom w:val="nil"/>
                <w:right w:val="nil"/>
                <w:between w:val="nil"/>
              </w:pBdr>
              <w:spacing w:line="240" w:lineRule="auto"/>
              <w:ind w:left="0" w:hanging="2"/>
              <w:rPr>
                <w:rFonts w:ascii="Bookman Old Style" w:eastAsia="Bookman Old Style" w:hAnsi="Bookman Old Style" w:cs="Bookman Old Style"/>
                <w:color w:val="000000"/>
                <w:sz w:val="18"/>
                <w:szCs w:val="18"/>
              </w:rPr>
            </w:pPr>
          </w:p>
        </w:tc>
        <w:tc>
          <w:tcPr>
            <w:tcW w:w="4253" w:type="dxa"/>
          </w:tcPr>
          <w:p w14:paraId="7FD44A81" w14:textId="77777777" w:rsidR="00010DEE" w:rsidRDefault="00010DEE">
            <w:pPr>
              <w:pBdr>
                <w:top w:val="nil"/>
                <w:left w:val="nil"/>
                <w:bottom w:val="nil"/>
                <w:right w:val="nil"/>
                <w:between w:val="nil"/>
              </w:pBdr>
              <w:spacing w:line="240" w:lineRule="auto"/>
              <w:ind w:left="0" w:hanging="2"/>
              <w:rPr>
                <w:rFonts w:ascii="Bookman Old Style" w:eastAsia="Bookman Old Style" w:hAnsi="Bookman Old Style" w:cs="Bookman Old Style"/>
                <w:color w:val="000000"/>
                <w:sz w:val="18"/>
                <w:szCs w:val="18"/>
              </w:rPr>
            </w:pPr>
          </w:p>
        </w:tc>
        <w:tc>
          <w:tcPr>
            <w:tcW w:w="992" w:type="dxa"/>
          </w:tcPr>
          <w:p w14:paraId="0E3B3CC3" w14:textId="77777777" w:rsidR="00010DEE" w:rsidRDefault="00010DEE">
            <w:pPr>
              <w:pBdr>
                <w:top w:val="nil"/>
                <w:left w:val="nil"/>
                <w:bottom w:val="nil"/>
                <w:right w:val="nil"/>
                <w:between w:val="nil"/>
              </w:pBdr>
              <w:spacing w:line="240" w:lineRule="auto"/>
              <w:ind w:left="0" w:hanging="2"/>
              <w:rPr>
                <w:rFonts w:ascii="Bookman Old Style" w:eastAsia="Bookman Old Style" w:hAnsi="Bookman Old Style" w:cs="Bookman Old Style"/>
                <w:color w:val="000000"/>
                <w:sz w:val="18"/>
                <w:szCs w:val="18"/>
              </w:rPr>
            </w:pPr>
          </w:p>
        </w:tc>
        <w:tc>
          <w:tcPr>
            <w:tcW w:w="1297" w:type="dxa"/>
          </w:tcPr>
          <w:p w14:paraId="1196CF19" w14:textId="77777777" w:rsidR="00010DEE" w:rsidRDefault="00010DEE">
            <w:pPr>
              <w:pBdr>
                <w:top w:val="nil"/>
                <w:left w:val="nil"/>
                <w:bottom w:val="nil"/>
                <w:right w:val="nil"/>
                <w:between w:val="nil"/>
              </w:pBdr>
              <w:spacing w:line="240" w:lineRule="auto"/>
              <w:ind w:left="0" w:hanging="2"/>
              <w:rPr>
                <w:rFonts w:ascii="Bookman Old Style" w:eastAsia="Bookman Old Style" w:hAnsi="Bookman Old Style" w:cs="Bookman Old Style"/>
                <w:color w:val="000000"/>
                <w:sz w:val="18"/>
                <w:szCs w:val="18"/>
              </w:rPr>
            </w:pPr>
          </w:p>
        </w:tc>
        <w:tc>
          <w:tcPr>
            <w:tcW w:w="1740" w:type="dxa"/>
          </w:tcPr>
          <w:p w14:paraId="6193A5C8" w14:textId="77777777" w:rsidR="00010DEE" w:rsidRDefault="00010DEE">
            <w:pPr>
              <w:pBdr>
                <w:top w:val="nil"/>
                <w:left w:val="nil"/>
                <w:bottom w:val="nil"/>
                <w:right w:val="nil"/>
                <w:between w:val="nil"/>
              </w:pBdr>
              <w:spacing w:line="240" w:lineRule="auto"/>
              <w:ind w:left="0" w:hanging="2"/>
              <w:rPr>
                <w:rFonts w:ascii="Bookman Old Style" w:eastAsia="Bookman Old Style" w:hAnsi="Bookman Old Style" w:cs="Bookman Old Style"/>
                <w:color w:val="000000"/>
                <w:sz w:val="18"/>
                <w:szCs w:val="18"/>
              </w:rPr>
            </w:pPr>
          </w:p>
        </w:tc>
        <w:tc>
          <w:tcPr>
            <w:tcW w:w="1606" w:type="dxa"/>
          </w:tcPr>
          <w:p w14:paraId="784BD03B" w14:textId="77777777" w:rsidR="00010DEE" w:rsidRDefault="00010DEE">
            <w:pPr>
              <w:pBdr>
                <w:top w:val="nil"/>
                <w:left w:val="nil"/>
                <w:bottom w:val="nil"/>
                <w:right w:val="nil"/>
                <w:between w:val="nil"/>
              </w:pBdr>
              <w:spacing w:line="240" w:lineRule="auto"/>
              <w:ind w:left="0" w:hanging="2"/>
              <w:rPr>
                <w:rFonts w:ascii="Bookman Old Style" w:eastAsia="Bookman Old Style" w:hAnsi="Bookman Old Style" w:cs="Bookman Old Style"/>
                <w:color w:val="000000"/>
                <w:sz w:val="18"/>
                <w:szCs w:val="18"/>
              </w:rPr>
            </w:pPr>
          </w:p>
        </w:tc>
      </w:tr>
    </w:tbl>
    <w:p w14:paraId="4A292000" w14:textId="77777777" w:rsidR="00010DEE" w:rsidRDefault="00010DEE">
      <w:pPr>
        <w:ind w:left="0" w:hanging="2"/>
        <w:rPr>
          <w:rFonts w:ascii="Bookman Old Style" w:eastAsia="Bookman Old Style" w:hAnsi="Bookman Old Style" w:cs="Bookman Old Style"/>
        </w:rPr>
      </w:pPr>
    </w:p>
    <w:p w14:paraId="26BD878E" w14:textId="77777777" w:rsidR="00010DEE" w:rsidRDefault="00FD5DF5">
      <w:pPr>
        <w:ind w:left="0" w:hanging="2"/>
        <w:rPr>
          <w:rFonts w:ascii="Bookman Old Style" w:eastAsia="Bookman Old Style" w:hAnsi="Bookman Old Style" w:cs="Bookman Old Style"/>
        </w:rPr>
      </w:pPr>
      <w:r>
        <w:rPr>
          <w:rFonts w:ascii="Bookman Old Style" w:eastAsia="Bookman Old Style" w:hAnsi="Bookman Old Style" w:cs="Bookman Old Style"/>
        </w:rPr>
        <w:t xml:space="preserve">VALOR GLOBAL DA PROPOSTA R$ ____________ (___________________) </w:t>
      </w:r>
    </w:p>
    <w:p w14:paraId="5006071C" w14:textId="77777777" w:rsidR="00010DEE" w:rsidRDefault="00FD5DF5">
      <w:pPr>
        <w:ind w:left="0" w:hanging="2"/>
        <w:rPr>
          <w:rFonts w:ascii="Bookman Old Style" w:eastAsia="Bookman Old Style" w:hAnsi="Bookman Old Style" w:cs="Bookman Old Style"/>
        </w:rPr>
      </w:pPr>
      <w:r>
        <w:rPr>
          <w:rFonts w:ascii="Bookman Old Style" w:eastAsia="Bookman Old Style" w:hAnsi="Bookman Old Style" w:cs="Bookman Old Style"/>
        </w:rPr>
        <w:t xml:space="preserve">VALIDADE DA PROPOSTA: 60 DIAS </w:t>
      </w:r>
    </w:p>
    <w:p w14:paraId="124BA3AD" w14:textId="77777777" w:rsidR="00010DEE" w:rsidRDefault="00FD5DF5">
      <w:pPr>
        <w:ind w:left="0" w:hanging="2"/>
        <w:rPr>
          <w:rFonts w:ascii="Bookman Old Style" w:eastAsia="Bookman Old Style" w:hAnsi="Bookman Old Style" w:cs="Bookman Old Style"/>
        </w:rPr>
      </w:pPr>
      <w:r>
        <w:rPr>
          <w:rFonts w:ascii="Bookman Old Style" w:eastAsia="Bookman Old Style" w:hAnsi="Bookman Old Style" w:cs="Bookman Old Style"/>
        </w:rPr>
        <w:t xml:space="preserve">PAGAMENTO: mensal </w:t>
      </w:r>
    </w:p>
    <w:p w14:paraId="7AD2E9E7" w14:textId="77777777" w:rsidR="00010DEE" w:rsidRDefault="00FD5DF5">
      <w:pPr>
        <w:ind w:left="0" w:hanging="2"/>
        <w:rPr>
          <w:rFonts w:ascii="Bookman Old Style" w:eastAsia="Bookman Old Style" w:hAnsi="Bookman Old Style" w:cs="Bookman Old Style"/>
        </w:rPr>
      </w:pPr>
      <w:r>
        <w:rPr>
          <w:rFonts w:ascii="Bookman Old Style" w:eastAsia="Bookman Old Style" w:hAnsi="Bookman Old Style" w:cs="Bookman Old Style"/>
        </w:rPr>
        <w:t>DADOS BANCÁRIOS:__________________________</w:t>
      </w:r>
    </w:p>
    <w:p w14:paraId="08643CC1" w14:textId="77777777" w:rsidR="00010DEE" w:rsidRDefault="00010DEE">
      <w:pPr>
        <w:ind w:left="0" w:hanging="2"/>
        <w:rPr>
          <w:rFonts w:ascii="Bookman Old Style" w:eastAsia="Bookman Old Style" w:hAnsi="Bookman Old Style" w:cs="Bookman Old Style"/>
        </w:rPr>
      </w:pPr>
    </w:p>
    <w:p w14:paraId="087B7914" w14:textId="77777777" w:rsidR="00010DEE" w:rsidRDefault="00FD5DF5">
      <w:pPr>
        <w:ind w:left="0" w:hanging="2"/>
        <w:rPr>
          <w:rFonts w:ascii="Bookman Old Style" w:eastAsia="Bookman Old Style" w:hAnsi="Bookman Old Style" w:cs="Bookman Old Style"/>
        </w:rPr>
      </w:pPr>
      <w:r>
        <w:rPr>
          <w:rFonts w:ascii="Bookman Old Style" w:eastAsia="Bookman Old Style" w:hAnsi="Bookman Old Style" w:cs="Bookman Old Style"/>
        </w:rPr>
        <w:t>Apresentamos nossa proposta conforme o item e preço, estabelecidos no Edital.</w:t>
      </w:r>
    </w:p>
    <w:p w14:paraId="03E0BA41" w14:textId="77777777" w:rsidR="00010DEE" w:rsidRDefault="00010DEE">
      <w:pPr>
        <w:ind w:left="0" w:hanging="2"/>
        <w:jc w:val="center"/>
        <w:rPr>
          <w:rFonts w:ascii="Bookman Old Style" w:eastAsia="Bookman Old Style" w:hAnsi="Bookman Old Style" w:cs="Bookman Old Style"/>
        </w:rPr>
      </w:pPr>
    </w:p>
    <w:p w14:paraId="5F55F5C0" w14:textId="4DCBB761" w:rsidR="00010DEE" w:rsidRDefault="00FD5DF5">
      <w:pPr>
        <w:ind w:left="0" w:hanging="2"/>
        <w:jc w:val="center"/>
        <w:rPr>
          <w:rFonts w:ascii="Bookman Old Style" w:eastAsia="Bookman Old Style" w:hAnsi="Bookman Old Style" w:cs="Bookman Old Style"/>
        </w:rPr>
      </w:pPr>
      <w:proofErr w:type="gramStart"/>
      <w:r>
        <w:rPr>
          <w:rFonts w:ascii="Bookman Old Style" w:eastAsia="Bookman Old Style" w:hAnsi="Bookman Old Style" w:cs="Bookman Old Style"/>
        </w:rPr>
        <w:t>...... ,</w:t>
      </w:r>
      <w:proofErr w:type="gramEnd"/>
      <w:r>
        <w:rPr>
          <w:rFonts w:ascii="Bookman Old Style" w:eastAsia="Bookman Old Style" w:hAnsi="Bookman Old Style" w:cs="Bookman Old Style"/>
        </w:rPr>
        <w:t>___</w:t>
      </w:r>
      <w:r w:rsidR="00F819AD">
        <w:rPr>
          <w:rFonts w:ascii="Bookman Old Style" w:eastAsia="Bookman Old Style" w:hAnsi="Bookman Old Style" w:cs="Bookman Old Style"/>
        </w:rPr>
        <w:t>_____</w:t>
      </w:r>
      <w:proofErr w:type="spellStart"/>
      <w:r w:rsidR="00F819AD">
        <w:rPr>
          <w:rFonts w:ascii="Bookman Old Style" w:eastAsia="Bookman Old Style" w:hAnsi="Bookman Old Style" w:cs="Bookman Old Style"/>
        </w:rPr>
        <w:t>de__________________de</w:t>
      </w:r>
      <w:proofErr w:type="spellEnd"/>
      <w:r w:rsidR="00F819AD">
        <w:rPr>
          <w:rFonts w:ascii="Bookman Old Style" w:eastAsia="Bookman Old Style" w:hAnsi="Bookman Old Style" w:cs="Bookman Old Style"/>
        </w:rPr>
        <w:t xml:space="preserve"> 2026</w:t>
      </w:r>
      <w:r>
        <w:rPr>
          <w:rFonts w:ascii="Bookman Old Style" w:eastAsia="Bookman Old Style" w:hAnsi="Bookman Old Style" w:cs="Bookman Old Style"/>
        </w:rPr>
        <w:t>.</w:t>
      </w:r>
    </w:p>
    <w:p w14:paraId="7FC1B20B" w14:textId="77777777" w:rsidR="00010DEE" w:rsidRDefault="00010DEE">
      <w:pPr>
        <w:ind w:left="0" w:hanging="2"/>
        <w:jc w:val="center"/>
        <w:rPr>
          <w:rFonts w:ascii="Bookman Old Style" w:eastAsia="Bookman Old Style" w:hAnsi="Bookman Old Style" w:cs="Bookman Old Style"/>
        </w:rPr>
      </w:pPr>
    </w:p>
    <w:p w14:paraId="44D85465" w14:textId="77777777" w:rsidR="00010DEE" w:rsidRDefault="00010DEE">
      <w:pPr>
        <w:ind w:left="0" w:hanging="2"/>
        <w:jc w:val="center"/>
        <w:rPr>
          <w:rFonts w:ascii="Bookman Old Style" w:eastAsia="Bookman Old Style" w:hAnsi="Bookman Old Style" w:cs="Bookman Old Style"/>
        </w:rPr>
      </w:pPr>
    </w:p>
    <w:p w14:paraId="3A2A7F08" w14:textId="77777777" w:rsidR="00010DEE" w:rsidRDefault="00FD5DF5">
      <w:pPr>
        <w:ind w:left="0" w:hanging="2"/>
        <w:jc w:val="center"/>
        <w:rPr>
          <w:rFonts w:ascii="Bookman Old Style" w:eastAsia="Bookman Old Style" w:hAnsi="Bookman Old Style" w:cs="Bookman Old Style"/>
        </w:rPr>
      </w:pPr>
      <w:r>
        <w:rPr>
          <w:rFonts w:ascii="Bookman Old Style" w:eastAsia="Bookman Old Style" w:hAnsi="Bookman Old Style" w:cs="Bookman Old Style"/>
        </w:rPr>
        <w:t>_________________________________</w:t>
      </w:r>
    </w:p>
    <w:p w14:paraId="0B5835AB" w14:textId="77777777" w:rsidR="00010DEE" w:rsidRDefault="00FD5DF5">
      <w:pPr>
        <w:ind w:left="0" w:hanging="2"/>
        <w:jc w:val="center"/>
        <w:rPr>
          <w:rFonts w:ascii="Bookman Old Style" w:eastAsia="Bookman Old Style" w:hAnsi="Bookman Old Style" w:cs="Bookman Old Style"/>
        </w:rPr>
      </w:pPr>
      <w:r>
        <w:rPr>
          <w:rFonts w:ascii="Bookman Old Style" w:eastAsia="Bookman Old Style" w:hAnsi="Bookman Old Style" w:cs="Bookman Old Style"/>
        </w:rPr>
        <w:t>Assinatura do Responsável CPF:</w:t>
      </w:r>
    </w:p>
    <w:p w14:paraId="520F99D7" w14:textId="77777777" w:rsidR="00010DEE" w:rsidRDefault="00FD5DF5">
      <w:pPr>
        <w:ind w:left="0" w:hanging="2"/>
        <w:jc w:val="center"/>
        <w:rPr>
          <w:rFonts w:ascii="Bookman Old Style" w:eastAsia="Bookman Old Style" w:hAnsi="Bookman Old Style" w:cs="Bookman Old Style"/>
        </w:rPr>
      </w:pPr>
      <w:proofErr w:type="spellStart"/>
      <w:r>
        <w:rPr>
          <w:rFonts w:ascii="Bookman Old Style" w:eastAsia="Bookman Old Style" w:hAnsi="Bookman Old Style" w:cs="Bookman Old Style"/>
        </w:rPr>
        <w:t>Obs</w:t>
      </w:r>
      <w:proofErr w:type="spellEnd"/>
      <w:r>
        <w:rPr>
          <w:rFonts w:ascii="Bookman Old Style" w:eastAsia="Bookman Old Style" w:hAnsi="Bookman Old Style" w:cs="Bookman Old Style"/>
        </w:rPr>
        <w:t>: Identificação, assinatura do representante legal e carimbo do CNPJ, se houver.</w:t>
      </w:r>
    </w:p>
    <w:p w14:paraId="3B8DBA34" w14:textId="24F65616" w:rsidR="00010DEE" w:rsidRDefault="00F819AD">
      <w:pPr>
        <w:ind w:left="0" w:hanging="2"/>
        <w:jc w:val="center"/>
        <w:rPr>
          <w:rFonts w:ascii="Bookman Old Style" w:eastAsia="Bookman Old Style" w:hAnsi="Bookman Old Style" w:cs="Bookman Old Style"/>
        </w:rPr>
      </w:pPr>
      <w:r>
        <w:rPr>
          <w:rFonts w:ascii="Bookman Old Style" w:eastAsia="Bookman Old Style" w:hAnsi="Bookman Old Style" w:cs="Bookman Old Style"/>
        </w:rPr>
        <w:t>(A</w:t>
      </w:r>
      <w:r w:rsidR="00FD5DF5">
        <w:rPr>
          <w:rFonts w:ascii="Bookman Old Style" w:eastAsia="Bookman Old Style" w:hAnsi="Bookman Old Style" w:cs="Bookman Old Style"/>
        </w:rPr>
        <w:t xml:space="preserve"> proposta deve ser preenchida em papel timbrado da licitante)</w:t>
      </w:r>
    </w:p>
    <w:p w14:paraId="472D2259" w14:textId="77777777" w:rsidR="00010DEE" w:rsidRDefault="00010DEE">
      <w:pPr>
        <w:ind w:left="0" w:hanging="2"/>
        <w:jc w:val="center"/>
        <w:rPr>
          <w:rFonts w:ascii="Bookman Old Style" w:eastAsia="Bookman Old Style" w:hAnsi="Bookman Old Style" w:cs="Bookman Old Style"/>
        </w:rPr>
      </w:pPr>
    </w:p>
    <w:p w14:paraId="298B98C9" w14:textId="77777777" w:rsidR="00010DEE" w:rsidRDefault="00010DEE">
      <w:pPr>
        <w:ind w:left="0" w:hanging="2"/>
        <w:jc w:val="center"/>
        <w:rPr>
          <w:rFonts w:ascii="Bookman Old Style" w:eastAsia="Bookman Old Style" w:hAnsi="Bookman Old Style" w:cs="Bookman Old Style"/>
        </w:rPr>
      </w:pPr>
    </w:p>
    <w:p w14:paraId="6B71126F" w14:textId="77777777" w:rsidR="00010DEE" w:rsidRDefault="00010DEE">
      <w:pPr>
        <w:ind w:left="0" w:hanging="2"/>
        <w:jc w:val="center"/>
        <w:rPr>
          <w:rFonts w:ascii="Bookman Old Style" w:eastAsia="Bookman Old Style" w:hAnsi="Bookman Old Style" w:cs="Bookman Old Style"/>
        </w:rPr>
      </w:pPr>
    </w:p>
    <w:p w14:paraId="6BDD2E19" w14:textId="77777777" w:rsidR="00010DEE" w:rsidRDefault="00010DEE">
      <w:pPr>
        <w:ind w:left="0" w:hanging="2"/>
        <w:jc w:val="center"/>
        <w:rPr>
          <w:rFonts w:ascii="Bookman Old Style" w:eastAsia="Bookman Old Style" w:hAnsi="Bookman Old Style" w:cs="Bookman Old Style"/>
        </w:rPr>
      </w:pPr>
    </w:p>
    <w:p w14:paraId="1F3E6600" w14:textId="77777777" w:rsidR="00010DEE" w:rsidRDefault="00010DEE">
      <w:pPr>
        <w:ind w:left="0" w:hanging="2"/>
        <w:jc w:val="center"/>
        <w:rPr>
          <w:rFonts w:ascii="Bookman Old Style" w:eastAsia="Bookman Old Style" w:hAnsi="Bookman Old Style" w:cs="Bookman Old Style"/>
        </w:rPr>
      </w:pPr>
    </w:p>
    <w:p w14:paraId="37DBDDA6" w14:textId="77777777" w:rsidR="00010DEE" w:rsidRDefault="00010DEE">
      <w:pPr>
        <w:ind w:left="0" w:hanging="2"/>
        <w:jc w:val="center"/>
        <w:rPr>
          <w:rFonts w:ascii="Bookman Old Style" w:eastAsia="Bookman Old Style" w:hAnsi="Bookman Old Style" w:cs="Bookman Old Style"/>
        </w:rPr>
      </w:pPr>
    </w:p>
    <w:p w14:paraId="08D3065F" w14:textId="77777777" w:rsidR="00010DEE" w:rsidRDefault="00010DEE">
      <w:pPr>
        <w:ind w:left="0" w:hanging="2"/>
        <w:jc w:val="center"/>
        <w:rPr>
          <w:rFonts w:ascii="Bookman Old Style" w:eastAsia="Bookman Old Style" w:hAnsi="Bookman Old Style" w:cs="Bookman Old Style"/>
        </w:rPr>
      </w:pPr>
    </w:p>
    <w:p w14:paraId="22A80E8E" w14:textId="77777777" w:rsidR="00010DEE" w:rsidRDefault="00010DEE">
      <w:pPr>
        <w:ind w:left="0" w:hanging="2"/>
        <w:jc w:val="center"/>
        <w:rPr>
          <w:rFonts w:ascii="Bookman Old Style" w:eastAsia="Bookman Old Style" w:hAnsi="Bookman Old Style" w:cs="Bookman Old Style"/>
        </w:rPr>
      </w:pPr>
    </w:p>
    <w:p w14:paraId="24431F3A" w14:textId="77777777" w:rsidR="00010DEE" w:rsidRDefault="00010DEE">
      <w:pPr>
        <w:ind w:left="0" w:hanging="2"/>
        <w:jc w:val="center"/>
        <w:rPr>
          <w:rFonts w:ascii="Bookman Old Style" w:eastAsia="Bookman Old Style" w:hAnsi="Bookman Old Style" w:cs="Bookman Old Style"/>
        </w:rPr>
      </w:pPr>
    </w:p>
    <w:p w14:paraId="3E11AC0B" w14:textId="77777777" w:rsidR="00010DEE" w:rsidRDefault="00010DEE">
      <w:pPr>
        <w:ind w:left="0" w:hanging="2"/>
        <w:jc w:val="center"/>
        <w:rPr>
          <w:rFonts w:ascii="Bookman Old Style" w:eastAsia="Bookman Old Style" w:hAnsi="Bookman Old Style" w:cs="Bookman Old Style"/>
        </w:rPr>
      </w:pPr>
    </w:p>
    <w:p w14:paraId="4701EFC6" w14:textId="77777777" w:rsidR="00010DEE" w:rsidRDefault="00010DEE">
      <w:pPr>
        <w:ind w:left="0" w:hanging="2"/>
        <w:jc w:val="center"/>
        <w:rPr>
          <w:rFonts w:ascii="Bookman Old Style" w:eastAsia="Bookman Old Style" w:hAnsi="Bookman Old Style" w:cs="Bookman Old Style"/>
        </w:rPr>
      </w:pPr>
    </w:p>
    <w:p w14:paraId="3058473D" w14:textId="77777777" w:rsidR="00010DEE" w:rsidRDefault="00010DEE">
      <w:pPr>
        <w:ind w:left="0" w:hanging="2"/>
        <w:jc w:val="center"/>
        <w:rPr>
          <w:rFonts w:ascii="Bookman Old Style" w:eastAsia="Bookman Old Style" w:hAnsi="Bookman Old Style" w:cs="Bookman Old Style"/>
        </w:rPr>
      </w:pPr>
    </w:p>
    <w:p w14:paraId="45B1AD80" w14:textId="77777777" w:rsidR="00010DEE" w:rsidRDefault="00010DEE">
      <w:pPr>
        <w:ind w:left="0" w:hanging="2"/>
        <w:jc w:val="center"/>
        <w:rPr>
          <w:rFonts w:ascii="Bookman Old Style" w:eastAsia="Bookman Old Style" w:hAnsi="Bookman Old Style" w:cs="Bookman Old Style"/>
        </w:rPr>
      </w:pPr>
    </w:p>
    <w:p w14:paraId="457B4126" w14:textId="77777777" w:rsidR="007D0BA9" w:rsidRDefault="007D0BA9">
      <w:pPr>
        <w:ind w:left="0" w:hanging="2"/>
        <w:jc w:val="center"/>
        <w:rPr>
          <w:rFonts w:ascii="Bookman Old Style" w:eastAsia="Bookman Old Style" w:hAnsi="Bookman Old Style" w:cs="Bookman Old Style"/>
        </w:rPr>
      </w:pPr>
    </w:p>
    <w:p w14:paraId="3D4153DF" w14:textId="77777777" w:rsidR="007D0BA9" w:rsidRDefault="007D0BA9">
      <w:pPr>
        <w:ind w:left="0" w:hanging="2"/>
        <w:jc w:val="center"/>
        <w:rPr>
          <w:rFonts w:ascii="Bookman Old Style" w:eastAsia="Bookman Old Style" w:hAnsi="Bookman Old Style" w:cs="Bookman Old Style"/>
        </w:rPr>
      </w:pPr>
    </w:p>
    <w:p w14:paraId="19D04E6B" w14:textId="77777777" w:rsidR="007D0BA9" w:rsidRDefault="007D0BA9">
      <w:pPr>
        <w:ind w:left="0" w:hanging="2"/>
        <w:jc w:val="center"/>
        <w:rPr>
          <w:rFonts w:ascii="Bookman Old Style" w:eastAsia="Bookman Old Style" w:hAnsi="Bookman Old Style" w:cs="Bookman Old Style"/>
        </w:rPr>
      </w:pPr>
    </w:p>
    <w:p w14:paraId="4C59E622" w14:textId="77777777" w:rsidR="00010DEE" w:rsidRDefault="00010DEE">
      <w:pPr>
        <w:ind w:left="0" w:hanging="2"/>
        <w:jc w:val="center"/>
        <w:rPr>
          <w:rFonts w:ascii="Bookman Old Style" w:eastAsia="Bookman Old Style" w:hAnsi="Bookman Old Style" w:cs="Bookman Old Style"/>
        </w:rPr>
      </w:pPr>
    </w:p>
    <w:p w14:paraId="2FDE9000" w14:textId="77777777" w:rsidR="00010DEE" w:rsidRDefault="00010DEE">
      <w:pPr>
        <w:ind w:left="0" w:hanging="2"/>
        <w:jc w:val="center"/>
        <w:rPr>
          <w:rFonts w:ascii="Bookman Old Style" w:eastAsia="Bookman Old Style" w:hAnsi="Bookman Old Style" w:cs="Bookman Old Style"/>
        </w:rPr>
      </w:pPr>
    </w:p>
    <w:p w14:paraId="08472E30" w14:textId="77777777" w:rsidR="00010DEE" w:rsidRDefault="00010DEE">
      <w:pPr>
        <w:ind w:left="0" w:hanging="2"/>
        <w:jc w:val="center"/>
        <w:rPr>
          <w:rFonts w:ascii="Bookman Old Style" w:eastAsia="Bookman Old Style" w:hAnsi="Bookman Old Style" w:cs="Bookman Old Style"/>
        </w:rPr>
      </w:pPr>
    </w:p>
    <w:p w14:paraId="2DC3A747" w14:textId="77777777" w:rsidR="00010DEE" w:rsidRDefault="00010DEE">
      <w:pPr>
        <w:ind w:left="0" w:hanging="2"/>
        <w:jc w:val="center"/>
        <w:rPr>
          <w:rFonts w:ascii="Bookman Old Style" w:eastAsia="Bookman Old Style" w:hAnsi="Bookman Old Style" w:cs="Bookman Old Style"/>
        </w:rPr>
      </w:pPr>
    </w:p>
    <w:p w14:paraId="2D88D5E4" w14:textId="77777777" w:rsidR="00C762FE" w:rsidRPr="00C762FE" w:rsidRDefault="00C762FE" w:rsidP="00C762FE">
      <w:pPr>
        <w:suppressAutoHyphens w:val="0"/>
        <w:spacing w:after="160" w:line="600" w:lineRule="auto"/>
        <w:ind w:leftChars="0" w:left="2396" w:right="402" w:firstLineChars="0" w:hanging="873"/>
        <w:jc w:val="center"/>
        <w:textDirection w:val="lrTb"/>
        <w:textAlignment w:val="auto"/>
        <w:outlineLvl w:val="9"/>
        <w:rPr>
          <w:rFonts w:eastAsia="Calibri"/>
          <w:b/>
          <w:position w:val="0"/>
          <w:lang w:eastAsia="en-US"/>
        </w:rPr>
      </w:pPr>
      <w:bookmarkStart w:id="20" w:name="_heading=h.a4y93ck105iq" w:colFirst="0" w:colLast="0"/>
      <w:bookmarkEnd w:id="20"/>
      <w:r w:rsidRPr="00C762FE">
        <w:rPr>
          <w:rFonts w:eastAsia="Calibri"/>
          <w:b/>
          <w:position w:val="0"/>
          <w:lang w:eastAsia="en-US"/>
        </w:rPr>
        <w:t>ANEXO III - DECLARAÇÃO DE QUE NÃO EMPREGA MENOR</w:t>
      </w:r>
    </w:p>
    <w:p w14:paraId="758244D8" w14:textId="77777777" w:rsidR="00C762FE" w:rsidRPr="00C762FE" w:rsidRDefault="00C762FE" w:rsidP="00C762FE">
      <w:pPr>
        <w:suppressAutoHyphens w:val="0"/>
        <w:spacing w:before="114" w:after="120" w:line="240" w:lineRule="auto"/>
        <w:ind w:leftChars="0" w:left="0" w:firstLineChars="0" w:firstLine="0"/>
        <w:jc w:val="center"/>
        <w:textDirection w:val="lrTb"/>
        <w:textAlignment w:val="auto"/>
        <w:outlineLvl w:val="9"/>
        <w:rPr>
          <w:b/>
          <w:position w:val="0"/>
          <w:lang w:val="x-none"/>
        </w:rPr>
      </w:pPr>
    </w:p>
    <w:p w14:paraId="21981B71" w14:textId="77777777" w:rsidR="00C762FE" w:rsidRPr="00C762FE" w:rsidRDefault="00C762FE" w:rsidP="00C762FE">
      <w:pPr>
        <w:suppressAutoHyphens w:val="0"/>
        <w:spacing w:after="120" w:line="240" w:lineRule="auto"/>
        <w:ind w:leftChars="0" w:left="425" w:right="391" w:firstLineChars="0" w:firstLine="0"/>
        <w:textDirection w:val="lrTb"/>
        <w:textAlignment w:val="auto"/>
        <w:outlineLvl w:val="9"/>
        <w:rPr>
          <w:position w:val="0"/>
          <w:lang w:val="x-none"/>
        </w:rPr>
      </w:pPr>
      <w:r w:rsidRPr="00C762FE">
        <w:rPr>
          <w:position w:val="0"/>
          <w:lang w:val="x-none"/>
        </w:rPr>
        <w:t>(Nome</w:t>
      </w:r>
      <w:r w:rsidRPr="00C762FE">
        <w:rPr>
          <w:spacing w:val="-15"/>
          <w:position w:val="0"/>
          <w:lang w:val="x-none"/>
        </w:rPr>
        <w:t xml:space="preserve"> </w:t>
      </w:r>
      <w:r w:rsidRPr="00C762FE">
        <w:rPr>
          <w:position w:val="0"/>
          <w:lang w:val="x-none"/>
        </w:rPr>
        <w:t>da</w:t>
      </w:r>
      <w:r w:rsidRPr="00C762FE">
        <w:rPr>
          <w:spacing w:val="-15"/>
          <w:position w:val="0"/>
          <w:lang w:val="x-none"/>
        </w:rPr>
        <w:t xml:space="preserve"> </w:t>
      </w:r>
      <w:r w:rsidRPr="00C762FE">
        <w:rPr>
          <w:position w:val="0"/>
          <w:lang w:val="x-none"/>
        </w:rPr>
        <w:t>Empresa)</w:t>
      </w:r>
      <w:r w:rsidRPr="00C762FE">
        <w:rPr>
          <w:spacing w:val="-12"/>
          <w:position w:val="0"/>
          <w:lang w:val="x-none"/>
        </w:rPr>
        <w:t xml:space="preserve"> </w:t>
      </w:r>
      <w:r w:rsidRPr="00C762FE">
        <w:rPr>
          <w:position w:val="0"/>
          <w:lang w:val="x-none"/>
        </w:rPr>
        <w:t>CNPJ/MF</w:t>
      </w:r>
      <w:r w:rsidRPr="00C762FE">
        <w:rPr>
          <w:spacing w:val="-9"/>
          <w:position w:val="0"/>
          <w:lang w:val="x-none"/>
        </w:rPr>
        <w:t xml:space="preserve"> </w:t>
      </w:r>
      <w:r w:rsidRPr="00C762FE">
        <w:rPr>
          <w:position w:val="0"/>
          <w:lang w:val="x-none"/>
        </w:rPr>
        <w:t>Nº</w:t>
      </w:r>
      <w:r w:rsidRPr="00C762FE">
        <w:rPr>
          <w:spacing w:val="40"/>
          <w:position w:val="0"/>
          <w:u w:val="single"/>
          <w:lang w:val="x-none"/>
        </w:rPr>
        <w:t xml:space="preserve">  </w:t>
      </w:r>
      <w:r w:rsidRPr="00C762FE">
        <w:rPr>
          <w:position w:val="0"/>
          <w:lang w:val="x-none"/>
        </w:rPr>
        <w:t>,</w:t>
      </w:r>
      <w:r w:rsidRPr="00C762FE">
        <w:rPr>
          <w:spacing w:val="-9"/>
          <w:position w:val="0"/>
          <w:lang w:val="x-none"/>
        </w:rPr>
        <w:t xml:space="preserve"> </w:t>
      </w:r>
      <w:r w:rsidRPr="00C762FE">
        <w:rPr>
          <w:position w:val="0"/>
          <w:lang w:val="x-none"/>
        </w:rPr>
        <w:t>sediada</w:t>
      </w:r>
      <w:r w:rsidRPr="00C762FE">
        <w:rPr>
          <w:spacing w:val="-11"/>
          <w:position w:val="0"/>
          <w:lang w:val="x-none"/>
        </w:rPr>
        <w:t xml:space="preserve"> </w:t>
      </w:r>
      <w:r w:rsidRPr="00C762FE">
        <w:rPr>
          <w:position w:val="0"/>
          <w:lang w:val="x-none"/>
        </w:rPr>
        <w:t>(</w:t>
      </w:r>
      <w:proofErr w:type="spellStart"/>
      <w:r w:rsidRPr="00C762FE">
        <w:rPr>
          <w:position w:val="0"/>
          <w:lang w:val="x-none"/>
        </w:rPr>
        <w:t>EndereçoCompleto</w:t>
      </w:r>
      <w:proofErr w:type="spellEnd"/>
      <w:r w:rsidRPr="00C762FE">
        <w:rPr>
          <w:position w:val="0"/>
          <w:lang w:val="x-none"/>
        </w:rPr>
        <w:t>),</w:t>
      </w:r>
      <w:r w:rsidRPr="00C762FE">
        <w:rPr>
          <w:spacing w:val="-15"/>
          <w:position w:val="0"/>
          <w:lang w:val="x-none"/>
        </w:rPr>
        <w:t xml:space="preserve"> </w:t>
      </w:r>
      <w:r w:rsidRPr="00C762FE">
        <w:rPr>
          <w:position w:val="0"/>
          <w:lang w:val="x-none"/>
        </w:rPr>
        <w:t>Declaro</w:t>
      </w:r>
      <w:r w:rsidRPr="00C762FE">
        <w:rPr>
          <w:spacing w:val="-15"/>
          <w:position w:val="0"/>
          <w:lang w:val="x-none"/>
        </w:rPr>
        <w:t xml:space="preserve"> </w:t>
      </w:r>
      <w:r w:rsidRPr="00C762FE">
        <w:rPr>
          <w:position w:val="0"/>
          <w:lang w:val="x-none"/>
        </w:rPr>
        <w:t>que</w:t>
      </w:r>
      <w:r w:rsidRPr="00C762FE">
        <w:rPr>
          <w:spacing w:val="-15"/>
          <w:position w:val="0"/>
          <w:lang w:val="x-none"/>
        </w:rPr>
        <w:t xml:space="preserve"> </w:t>
      </w:r>
      <w:r w:rsidRPr="00C762FE">
        <w:rPr>
          <w:position w:val="0"/>
          <w:lang w:val="x-none"/>
        </w:rPr>
        <w:t>não</w:t>
      </w:r>
      <w:r w:rsidRPr="00C762FE">
        <w:rPr>
          <w:spacing w:val="-15"/>
          <w:position w:val="0"/>
          <w:lang w:val="x-none"/>
        </w:rPr>
        <w:t xml:space="preserve"> </w:t>
      </w:r>
      <w:r w:rsidRPr="00C762FE">
        <w:rPr>
          <w:position w:val="0"/>
          <w:lang w:val="x-none"/>
        </w:rPr>
        <w:t>possuímos,</w:t>
      </w:r>
      <w:r w:rsidRPr="00C762FE">
        <w:rPr>
          <w:spacing w:val="-15"/>
          <w:position w:val="0"/>
          <w:lang w:val="x-none"/>
        </w:rPr>
        <w:t xml:space="preserve"> </w:t>
      </w:r>
      <w:r w:rsidRPr="00C762FE">
        <w:rPr>
          <w:position w:val="0"/>
          <w:lang w:val="x-none"/>
        </w:rPr>
        <w:t>em nosso</w:t>
      </w:r>
      <w:r w:rsidRPr="00C762FE">
        <w:rPr>
          <w:spacing w:val="-4"/>
          <w:position w:val="0"/>
          <w:lang w:val="x-none"/>
        </w:rPr>
        <w:t xml:space="preserve"> </w:t>
      </w:r>
      <w:r w:rsidRPr="00C762FE">
        <w:rPr>
          <w:position w:val="0"/>
          <w:lang w:val="x-none"/>
        </w:rPr>
        <w:t>Quadro</w:t>
      </w:r>
      <w:r w:rsidRPr="00C762FE">
        <w:rPr>
          <w:spacing w:val="-4"/>
          <w:position w:val="0"/>
          <w:lang w:val="x-none"/>
        </w:rPr>
        <w:t xml:space="preserve"> </w:t>
      </w:r>
      <w:r w:rsidRPr="00C762FE">
        <w:rPr>
          <w:position w:val="0"/>
          <w:lang w:val="x-none"/>
        </w:rPr>
        <w:t>de</w:t>
      </w:r>
      <w:r w:rsidRPr="00C762FE">
        <w:rPr>
          <w:spacing w:val="-5"/>
          <w:position w:val="0"/>
          <w:lang w:val="x-none"/>
        </w:rPr>
        <w:t xml:space="preserve"> </w:t>
      </w:r>
      <w:r w:rsidRPr="00C762FE">
        <w:rPr>
          <w:position w:val="0"/>
          <w:lang w:val="x-none"/>
        </w:rPr>
        <w:t>Pessoal,</w:t>
      </w:r>
      <w:r w:rsidRPr="00C762FE">
        <w:rPr>
          <w:spacing w:val="-5"/>
          <w:position w:val="0"/>
          <w:lang w:val="x-none"/>
        </w:rPr>
        <w:t xml:space="preserve"> </w:t>
      </w:r>
      <w:r w:rsidRPr="00C762FE">
        <w:rPr>
          <w:position w:val="0"/>
          <w:lang w:val="x-none"/>
        </w:rPr>
        <w:t>empregados</w:t>
      </w:r>
      <w:r w:rsidRPr="00C762FE">
        <w:rPr>
          <w:spacing w:val="-2"/>
          <w:position w:val="0"/>
          <w:lang w:val="x-none"/>
        </w:rPr>
        <w:t xml:space="preserve"> </w:t>
      </w:r>
      <w:r w:rsidRPr="00C762FE">
        <w:rPr>
          <w:position w:val="0"/>
          <w:lang w:val="x-none"/>
        </w:rPr>
        <w:t>menores</w:t>
      </w:r>
      <w:r w:rsidRPr="00C762FE">
        <w:rPr>
          <w:spacing w:val="-4"/>
          <w:position w:val="0"/>
          <w:lang w:val="x-none"/>
        </w:rPr>
        <w:t xml:space="preserve"> </w:t>
      </w:r>
      <w:r w:rsidRPr="00C762FE">
        <w:rPr>
          <w:position w:val="0"/>
          <w:lang w:val="x-none"/>
        </w:rPr>
        <w:t>de</w:t>
      </w:r>
      <w:r w:rsidRPr="00C762FE">
        <w:rPr>
          <w:spacing w:val="-5"/>
          <w:position w:val="0"/>
          <w:lang w:val="x-none"/>
        </w:rPr>
        <w:t xml:space="preserve"> </w:t>
      </w:r>
      <w:r w:rsidRPr="00C762FE">
        <w:rPr>
          <w:position w:val="0"/>
          <w:lang w:val="x-none"/>
        </w:rPr>
        <w:t>18</w:t>
      </w:r>
      <w:r w:rsidRPr="00C762FE">
        <w:rPr>
          <w:spacing w:val="-3"/>
          <w:position w:val="0"/>
          <w:lang w:val="x-none"/>
        </w:rPr>
        <w:t xml:space="preserve"> </w:t>
      </w:r>
      <w:r w:rsidRPr="00C762FE">
        <w:rPr>
          <w:position w:val="0"/>
          <w:lang w:val="x-none"/>
        </w:rPr>
        <w:t>(dezoito)</w:t>
      </w:r>
      <w:r w:rsidRPr="00C762FE">
        <w:rPr>
          <w:spacing w:val="-2"/>
          <w:position w:val="0"/>
          <w:lang w:val="x-none"/>
        </w:rPr>
        <w:t xml:space="preserve"> </w:t>
      </w:r>
      <w:r w:rsidRPr="00C762FE">
        <w:rPr>
          <w:position w:val="0"/>
          <w:lang w:val="x-none"/>
        </w:rPr>
        <w:t>anos</w:t>
      </w:r>
      <w:r w:rsidRPr="00C762FE">
        <w:rPr>
          <w:spacing w:val="-4"/>
          <w:position w:val="0"/>
          <w:lang w:val="x-none"/>
        </w:rPr>
        <w:t xml:space="preserve"> </w:t>
      </w:r>
      <w:r w:rsidRPr="00C762FE">
        <w:rPr>
          <w:position w:val="0"/>
          <w:lang w:val="x-none"/>
        </w:rPr>
        <w:t>em</w:t>
      </w:r>
      <w:r w:rsidRPr="00C762FE">
        <w:rPr>
          <w:spacing w:val="-5"/>
          <w:position w:val="0"/>
          <w:lang w:val="x-none"/>
        </w:rPr>
        <w:t xml:space="preserve"> </w:t>
      </w:r>
      <w:r w:rsidRPr="00C762FE">
        <w:rPr>
          <w:position w:val="0"/>
          <w:lang w:val="x-none"/>
        </w:rPr>
        <w:t>trabalho</w:t>
      </w:r>
      <w:r w:rsidRPr="00C762FE">
        <w:rPr>
          <w:spacing w:val="-3"/>
          <w:position w:val="0"/>
          <w:lang w:val="x-none"/>
        </w:rPr>
        <w:t xml:space="preserve"> </w:t>
      </w:r>
      <w:r w:rsidRPr="00C762FE">
        <w:rPr>
          <w:position w:val="0"/>
          <w:lang w:val="x-none"/>
        </w:rPr>
        <w:t>noturno,</w:t>
      </w:r>
      <w:r w:rsidRPr="00C762FE">
        <w:rPr>
          <w:spacing w:val="-4"/>
          <w:position w:val="0"/>
          <w:lang w:val="x-none"/>
        </w:rPr>
        <w:t xml:space="preserve"> </w:t>
      </w:r>
      <w:r w:rsidRPr="00C762FE">
        <w:rPr>
          <w:position w:val="0"/>
          <w:lang w:val="x-none"/>
        </w:rPr>
        <w:t>perigoso ou</w:t>
      </w:r>
      <w:r w:rsidRPr="00C762FE">
        <w:rPr>
          <w:spacing w:val="-10"/>
          <w:position w:val="0"/>
          <w:lang w:val="x-none"/>
        </w:rPr>
        <w:t xml:space="preserve"> </w:t>
      </w:r>
      <w:r w:rsidRPr="00C762FE">
        <w:rPr>
          <w:position w:val="0"/>
          <w:lang w:val="x-none"/>
        </w:rPr>
        <w:t>insalubre</w:t>
      </w:r>
      <w:r w:rsidRPr="00C762FE">
        <w:rPr>
          <w:spacing w:val="-8"/>
          <w:position w:val="0"/>
          <w:lang w:val="x-none"/>
        </w:rPr>
        <w:t xml:space="preserve"> </w:t>
      </w:r>
      <w:r w:rsidRPr="00C762FE">
        <w:rPr>
          <w:position w:val="0"/>
          <w:lang w:val="x-none"/>
        </w:rPr>
        <w:t>e</w:t>
      </w:r>
      <w:r w:rsidRPr="00C762FE">
        <w:rPr>
          <w:spacing w:val="-5"/>
          <w:position w:val="0"/>
          <w:lang w:val="x-none"/>
        </w:rPr>
        <w:t xml:space="preserve"> </w:t>
      </w:r>
      <w:r w:rsidRPr="00C762FE">
        <w:rPr>
          <w:position w:val="0"/>
          <w:lang w:val="x-none"/>
        </w:rPr>
        <w:t>em</w:t>
      </w:r>
      <w:r w:rsidRPr="00C762FE">
        <w:rPr>
          <w:spacing w:val="-15"/>
          <w:position w:val="0"/>
          <w:lang w:val="x-none"/>
        </w:rPr>
        <w:t xml:space="preserve"> </w:t>
      </w:r>
      <w:r w:rsidRPr="00C762FE">
        <w:rPr>
          <w:position w:val="0"/>
          <w:lang w:val="x-none"/>
        </w:rPr>
        <w:t>qualquer</w:t>
      </w:r>
      <w:r w:rsidRPr="00C762FE">
        <w:rPr>
          <w:spacing w:val="-13"/>
          <w:position w:val="0"/>
          <w:lang w:val="x-none"/>
        </w:rPr>
        <w:t xml:space="preserve"> </w:t>
      </w:r>
      <w:r w:rsidRPr="00C762FE">
        <w:rPr>
          <w:position w:val="0"/>
          <w:lang w:val="x-none"/>
        </w:rPr>
        <w:t>trabalho,</w:t>
      </w:r>
      <w:r w:rsidRPr="00C762FE">
        <w:rPr>
          <w:spacing w:val="-10"/>
          <w:position w:val="0"/>
          <w:lang w:val="x-none"/>
        </w:rPr>
        <w:t xml:space="preserve"> </w:t>
      </w:r>
      <w:r w:rsidRPr="00C762FE">
        <w:rPr>
          <w:position w:val="0"/>
          <w:lang w:val="x-none"/>
        </w:rPr>
        <w:t>menores</w:t>
      </w:r>
      <w:r w:rsidRPr="00C762FE">
        <w:rPr>
          <w:spacing w:val="-15"/>
          <w:position w:val="0"/>
          <w:lang w:val="x-none"/>
        </w:rPr>
        <w:t xml:space="preserve"> </w:t>
      </w:r>
      <w:r w:rsidRPr="00C762FE">
        <w:rPr>
          <w:position w:val="0"/>
          <w:lang w:val="x-none"/>
        </w:rPr>
        <w:t>de</w:t>
      </w:r>
      <w:r w:rsidRPr="00C762FE">
        <w:rPr>
          <w:spacing w:val="-15"/>
          <w:position w:val="0"/>
          <w:lang w:val="x-none"/>
        </w:rPr>
        <w:t xml:space="preserve"> </w:t>
      </w:r>
      <w:r w:rsidRPr="00C762FE">
        <w:rPr>
          <w:position w:val="0"/>
          <w:lang w:val="x-none"/>
        </w:rPr>
        <w:t>16</w:t>
      </w:r>
      <w:r w:rsidRPr="00C762FE">
        <w:rPr>
          <w:spacing w:val="-15"/>
          <w:position w:val="0"/>
          <w:lang w:val="x-none"/>
        </w:rPr>
        <w:t xml:space="preserve"> </w:t>
      </w:r>
      <w:r w:rsidRPr="00C762FE">
        <w:rPr>
          <w:position w:val="0"/>
          <w:lang w:val="x-none"/>
        </w:rPr>
        <w:t>(dezesseis)</w:t>
      </w:r>
      <w:r w:rsidRPr="00C762FE">
        <w:rPr>
          <w:spacing w:val="-13"/>
          <w:position w:val="0"/>
          <w:lang w:val="x-none"/>
        </w:rPr>
        <w:t xml:space="preserve"> </w:t>
      </w:r>
      <w:r w:rsidRPr="00C762FE">
        <w:rPr>
          <w:position w:val="0"/>
          <w:lang w:val="x-none"/>
        </w:rPr>
        <w:t>anos,</w:t>
      </w:r>
      <w:r w:rsidRPr="00C762FE">
        <w:rPr>
          <w:spacing w:val="-15"/>
          <w:position w:val="0"/>
          <w:lang w:val="x-none"/>
        </w:rPr>
        <w:t xml:space="preserve"> </w:t>
      </w:r>
      <w:r w:rsidRPr="00C762FE">
        <w:rPr>
          <w:position w:val="0"/>
          <w:lang w:val="x-none"/>
        </w:rPr>
        <w:t>salvo</w:t>
      </w:r>
      <w:r w:rsidRPr="00C762FE">
        <w:rPr>
          <w:spacing w:val="-13"/>
          <w:position w:val="0"/>
          <w:lang w:val="x-none"/>
        </w:rPr>
        <w:t xml:space="preserve"> </w:t>
      </w:r>
      <w:r w:rsidRPr="00C762FE">
        <w:rPr>
          <w:position w:val="0"/>
          <w:lang w:val="x-none"/>
        </w:rPr>
        <w:t>na</w:t>
      </w:r>
      <w:r w:rsidRPr="00C762FE">
        <w:rPr>
          <w:spacing w:val="-15"/>
          <w:position w:val="0"/>
          <w:lang w:val="x-none"/>
        </w:rPr>
        <w:t xml:space="preserve"> </w:t>
      </w:r>
      <w:r w:rsidRPr="00C762FE">
        <w:rPr>
          <w:position w:val="0"/>
          <w:lang w:val="x-none"/>
        </w:rPr>
        <w:t>condição</w:t>
      </w:r>
      <w:r w:rsidRPr="00C762FE">
        <w:rPr>
          <w:spacing w:val="-15"/>
          <w:position w:val="0"/>
          <w:lang w:val="x-none"/>
        </w:rPr>
        <w:t xml:space="preserve"> </w:t>
      </w:r>
      <w:r w:rsidRPr="00C762FE">
        <w:rPr>
          <w:position w:val="0"/>
          <w:lang w:val="x-none"/>
        </w:rPr>
        <w:t>de</w:t>
      </w:r>
      <w:r w:rsidRPr="00C762FE">
        <w:rPr>
          <w:spacing w:val="-15"/>
          <w:position w:val="0"/>
          <w:lang w:val="x-none"/>
        </w:rPr>
        <w:t xml:space="preserve"> </w:t>
      </w:r>
      <w:r w:rsidRPr="00C762FE">
        <w:rPr>
          <w:position w:val="0"/>
          <w:lang w:val="x-none"/>
        </w:rPr>
        <w:t>aprendiz, a</w:t>
      </w:r>
      <w:r w:rsidRPr="00C762FE">
        <w:rPr>
          <w:spacing w:val="-5"/>
          <w:position w:val="0"/>
          <w:lang w:val="x-none"/>
        </w:rPr>
        <w:t xml:space="preserve"> </w:t>
      </w:r>
      <w:r w:rsidRPr="00C762FE">
        <w:rPr>
          <w:position w:val="0"/>
          <w:lang w:val="x-none"/>
        </w:rPr>
        <w:t>partir</w:t>
      </w:r>
      <w:r w:rsidRPr="00C762FE">
        <w:rPr>
          <w:spacing w:val="-6"/>
          <w:position w:val="0"/>
          <w:lang w:val="x-none"/>
        </w:rPr>
        <w:t xml:space="preserve"> </w:t>
      </w:r>
      <w:r w:rsidRPr="00C762FE">
        <w:rPr>
          <w:position w:val="0"/>
          <w:lang w:val="x-none"/>
        </w:rPr>
        <w:t>de</w:t>
      </w:r>
      <w:r w:rsidRPr="00C762FE">
        <w:rPr>
          <w:spacing w:val="-7"/>
          <w:position w:val="0"/>
          <w:lang w:val="x-none"/>
        </w:rPr>
        <w:t xml:space="preserve"> </w:t>
      </w:r>
      <w:r w:rsidRPr="00C762FE">
        <w:rPr>
          <w:position w:val="0"/>
          <w:lang w:val="x-none"/>
        </w:rPr>
        <w:t>14</w:t>
      </w:r>
      <w:r w:rsidRPr="00C762FE">
        <w:rPr>
          <w:spacing w:val="-3"/>
          <w:position w:val="0"/>
          <w:lang w:val="x-none"/>
        </w:rPr>
        <w:t xml:space="preserve"> </w:t>
      </w:r>
      <w:r w:rsidRPr="00C762FE">
        <w:rPr>
          <w:position w:val="0"/>
          <w:lang w:val="x-none"/>
        </w:rPr>
        <w:t>(quatorze) anos, em</w:t>
      </w:r>
      <w:r w:rsidRPr="00C762FE">
        <w:rPr>
          <w:spacing w:val="-3"/>
          <w:position w:val="0"/>
          <w:lang w:val="x-none"/>
        </w:rPr>
        <w:t xml:space="preserve"> </w:t>
      </w:r>
      <w:r w:rsidRPr="00C762FE">
        <w:rPr>
          <w:position w:val="0"/>
          <w:lang w:val="x-none"/>
        </w:rPr>
        <w:t>observância à Lei</w:t>
      </w:r>
      <w:r w:rsidRPr="00C762FE">
        <w:rPr>
          <w:spacing w:val="-1"/>
          <w:position w:val="0"/>
          <w:lang w:val="x-none"/>
        </w:rPr>
        <w:t xml:space="preserve"> </w:t>
      </w:r>
      <w:r w:rsidRPr="00C762FE">
        <w:rPr>
          <w:position w:val="0"/>
          <w:lang w:val="x-none"/>
        </w:rPr>
        <w:t>Federal nº 14.133/2021.</w:t>
      </w:r>
    </w:p>
    <w:p w14:paraId="63617306" w14:textId="77777777" w:rsidR="00C762FE" w:rsidRPr="00C762FE" w:rsidRDefault="00C762FE" w:rsidP="00C762FE">
      <w:pPr>
        <w:suppressAutoHyphens w:val="0"/>
        <w:spacing w:after="120" w:line="240" w:lineRule="auto"/>
        <w:ind w:leftChars="0" w:left="0" w:firstLineChars="0" w:firstLine="0"/>
        <w:textDirection w:val="lrTb"/>
        <w:textAlignment w:val="auto"/>
        <w:outlineLvl w:val="9"/>
        <w:rPr>
          <w:position w:val="0"/>
          <w:lang w:val="x-none"/>
        </w:rPr>
      </w:pPr>
    </w:p>
    <w:p w14:paraId="2C869721" w14:textId="77777777" w:rsidR="00C762FE" w:rsidRPr="00C762FE" w:rsidRDefault="00C762FE" w:rsidP="00C762FE">
      <w:pPr>
        <w:suppressAutoHyphens w:val="0"/>
        <w:spacing w:before="255" w:after="120" w:line="240" w:lineRule="auto"/>
        <w:ind w:leftChars="0" w:left="0" w:firstLineChars="0" w:firstLine="0"/>
        <w:textDirection w:val="lrTb"/>
        <w:textAlignment w:val="auto"/>
        <w:outlineLvl w:val="9"/>
        <w:rPr>
          <w:position w:val="0"/>
          <w:lang w:val="x-none"/>
        </w:rPr>
      </w:pPr>
    </w:p>
    <w:p w14:paraId="4260A0AF" w14:textId="77777777" w:rsidR="00C762FE" w:rsidRPr="00C762FE" w:rsidRDefault="00C762FE" w:rsidP="00C762FE">
      <w:pPr>
        <w:suppressAutoHyphens w:val="0"/>
        <w:spacing w:after="120" w:line="240" w:lineRule="auto"/>
        <w:ind w:leftChars="0" w:left="425" w:firstLineChars="0" w:firstLine="0"/>
        <w:textDirection w:val="lrTb"/>
        <w:textAlignment w:val="auto"/>
        <w:outlineLvl w:val="9"/>
        <w:rPr>
          <w:position w:val="0"/>
          <w:lang w:val="x-none"/>
        </w:rPr>
      </w:pPr>
      <w:r w:rsidRPr="00C762FE">
        <w:rPr>
          <w:position w:val="0"/>
          <w:lang w:val="x-none"/>
        </w:rPr>
        <w:t>(Local</w:t>
      </w:r>
      <w:r w:rsidRPr="00C762FE">
        <w:rPr>
          <w:spacing w:val="-6"/>
          <w:position w:val="0"/>
          <w:lang w:val="x-none"/>
        </w:rPr>
        <w:t xml:space="preserve"> </w:t>
      </w:r>
      <w:r w:rsidRPr="00C762FE">
        <w:rPr>
          <w:position w:val="0"/>
          <w:lang w:val="x-none"/>
        </w:rPr>
        <w:t>e</w:t>
      </w:r>
      <w:r w:rsidRPr="00C762FE">
        <w:rPr>
          <w:spacing w:val="-4"/>
          <w:position w:val="0"/>
          <w:lang w:val="x-none"/>
        </w:rPr>
        <w:t xml:space="preserve"> </w:t>
      </w:r>
      <w:r w:rsidRPr="00C762FE">
        <w:rPr>
          <w:spacing w:val="-2"/>
          <w:position w:val="0"/>
          <w:lang w:val="x-none"/>
        </w:rPr>
        <w:t>Data)</w:t>
      </w:r>
    </w:p>
    <w:p w14:paraId="10012F4C" w14:textId="77777777" w:rsidR="00C762FE" w:rsidRPr="00C762FE" w:rsidRDefault="00C762FE" w:rsidP="00C762FE">
      <w:pPr>
        <w:suppressAutoHyphens w:val="0"/>
        <w:spacing w:after="120" w:line="240" w:lineRule="auto"/>
        <w:ind w:leftChars="0" w:left="0" w:firstLineChars="0" w:firstLine="0"/>
        <w:textDirection w:val="lrTb"/>
        <w:textAlignment w:val="auto"/>
        <w:outlineLvl w:val="9"/>
        <w:rPr>
          <w:position w:val="0"/>
          <w:lang w:val="x-none"/>
        </w:rPr>
      </w:pPr>
    </w:p>
    <w:p w14:paraId="1880224C" w14:textId="77777777" w:rsidR="00C762FE" w:rsidRPr="00C762FE" w:rsidRDefault="00C762FE" w:rsidP="00C762FE">
      <w:pPr>
        <w:suppressAutoHyphens w:val="0"/>
        <w:spacing w:before="252" w:after="120" w:line="240" w:lineRule="auto"/>
        <w:ind w:leftChars="0" w:left="0" w:firstLineChars="0" w:firstLine="0"/>
        <w:textDirection w:val="lrTb"/>
        <w:textAlignment w:val="auto"/>
        <w:outlineLvl w:val="9"/>
        <w:rPr>
          <w:position w:val="0"/>
          <w:lang w:val="x-none"/>
        </w:rPr>
      </w:pPr>
    </w:p>
    <w:p w14:paraId="06B06D1E" w14:textId="77777777" w:rsidR="00C762FE" w:rsidRPr="00C762FE" w:rsidRDefault="00C762FE" w:rsidP="00C762FE">
      <w:pPr>
        <w:suppressAutoHyphens w:val="0"/>
        <w:spacing w:after="120" w:line="240" w:lineRule="auto"/>
        <w:ind w:leftChars="0" w:left="425" w:firstLineChars="0" w:firstLine="0"/>
        <w:textDirection w:val="lrTb"/>
        <w:textAlignment w:val="auto"/>
        <w:outlineLvl w:val="9"/>
        <w:rPr>
          <w:spacing w:val="-2"/>
          <w:position w:val="0"/>
          <w:lang w:val="x-none"/>
        </w:rPr>
      </w:pPr>
      <w:r w:rsidRPr="00C762FE">
        <w:rPr>
          <w:position w:val="0"/>
          <w:lang w:val="x-none"/>
        </w:rPr>
        <w:t>(Nome</w:t>
      </w:r>
      <w:r w:rsidRPr="00C762FE">
        <w:rPr>
          <w:spacing w:val="-4"/>
          <w:position w:val="0"/>
          <w:lang w:val="x-none"/>
        </w:rPr>
        <w:t xml:space="preserve"> </w:t>
      </w:r>
      <w:r w:rsidRPr="00C762FE">
        <w:rPr>
          <w:position w:val="0"/>
          <w:lang w:val="x-none"/>
        </w:rPr>
        <w:t>do</w:t>
      </w:r>
      <w:r w:rsidRPr="00C762FE">
        <w:rPr>
          <w:spacing w:val="-6"/>
          <w:position w:val="0"/>
          <w:lang w:val="x-none"/>
        </w:rPr>
        <w:t xml:space="preserve"> </w:t>
      </w:r>
      <w:r w:rsidRPr="00C762FE">
        <w:rPr>
          <w:spacing w:val="-2"/>
          <w:position w:val="0"/>
          <w:lang w:val="x-none"/>
        </w:rPr>
        <w:t>Declarante)</w:t>
      </w:r>
    </w:p>
    <w:p w14:paraId="3956D185" w14:textId="77777777" w:rsidR="00C762FE" w:rsidRPr="00C762FE" w:rsidRDefault="00C762FE" w:rsidP="00C762FE">
      <w:pPr>
        <w:suppressAutoHyphens w:val="0"/>
        <w:spacing w:after="120" w:line="240" w:lineRule="auto"/>
        <w:ind w:leftChars="0" w:left="425" w:firstLineChars="0" w:firstLine="0"/>
        <w:textDirection w:val="lrTb"/>
        <w:textAlignment w:val="auto"/>
        <w:outlineLvl w:val="9"/>
        <w:rPr>
          <w:position w:val="0"/>
          <w:lang w:val="x-none"/>
        </w:rPr>
      </w:pPr>
      <w:r w:rsidRPr="00C762FE">
        <w:rPr>
          <w:spacing w:val="-2"/>
          <w:position w:val="0"/>
          <w:lang w:val="x-none"/>
        </w:rPr>
        <w:t xml:space="preserve">OBS. </w:t>
      </w:r>
      <w:r w:rsidRPr="00C762FE">
        <w:rPr>
          <w:position w:val="0"/>
          <w:lang w:val="x-none"/>
        </w:rPr>
        <w:t>Esta</w:t>
      </w:r>
      <w:r w:rsidRPr="00C762FE">
        <w:rPr>
          <w:spacing w:val="34"/>
          <w:position w:val="0"/>
          <w:lang w:val="x-none"/>
        </w:rPr>
        <w:t xml:space="preserve"> </w:t>
      </w:r>
      <w:r w:rsidRPr="00C762FE">
        <w:rPr>
          <w:position w:val="0"/>
          <w:lang w:val="x-none"/>
        </w:rPr>
        <w:t>declaração</w:t>
      </w:r>
      <w:r w:rsidRPr="00C762FE">
        <w:rPr>
          <w:spacing w:val="34"/>
          <w:position w:val="0"/>
          <w:lang w:val="x-none"/>
        </w:rPr>
        <w:t xml:space="preserve"> </w:t>
      </w:r>
      <w:r w:rsidRPr="00C762FE">
        <w:rPr>
          <w:position w:val="0"/>
          <w:lang w:val="x-none"/>
        </w:rPr>
        <w:t>deverá</w:t>
      </w:r>
      <w:r w:rsidRPr="00C762FE">
        <w:rPr>
          <w:spacing w:val="27"/>
          <w:position w:val="0"/>
          <w:lang w:val="x-none"/>
        </w:rPr>
        <w:t xml:space="preserve"> </w:t>
      </w:r>
      <w:r w:rsidRPr="00C762FE">
        <w:rPr>
          <w:position w:val="0"/>
          <w:lang w:val="x-none"/>
        </w:rPr>
        <w:t>ser</w:t>
      </w:r>
      <w:r w:rsidRPr="00C762FE">
        <w:rPr>
          <w:spacing w:val="33"/>
          <w:position w:val="0"/>
          <w:lang w:val="x-none"/>
        </w:rPr>
        <w:t xml:space="preserve"> </w:t>
      </w:r>
      <w:r w:rsidRPr="00C762FE">
        <w:rPr>
          <w:position w:val="0"/>
          <w:lang w:val="x-none"/>
        </w:rPr>
        <w:t>emitida</w:t>
      </w:r>
      <w:r w:rsidRPr="00C762FE">
        <w:rPr>
          <w:spacing w:val="32"/>
          <w:position w:val="0"/>
          <w:lang w:val="x-none"/>
        </w:rPr>
        <w:t xml:space="preserve"> </w:t>
      </w:r>
      <w:r w:rsidRPr="00C762FE">
        <w:rPr>
          <w:position w:val="0"/>
          <w:lang w:val="x-none"/>
        </w:rPr>
        <w:t>em</w:t>
      </w:r>
      <w:r w:rsidRPr="00C762FE">
        <w:rPr>
          <w:spacing w:val="29"/>
          <w:position w:val="0"/>
          <w:lang w:val="x-none"/>
        </w:rPr>
        <w:t xml:space="preserve"> </w:t>
      </w:r>
      <w:r w:rsidRPr="00C762FE">
        <w:rPr>
          <w:position w:val="0"/>
          <w:lang w:val="x-none"/>
        </w:rPr>
        <w:t>papel</w:t>
      </w:r>
      <w:r w:rsidRPr="00C762FE">
        <w:rPr>
          <w:spacing w:val="33"/>
          <w:position w:val="0"/>
          <w:lang w:val="x-none"/>
        </w:rPr>
        <w:t xml:space="preserve"> </w:t>
      </w:r>
      <w:r w:rsidRPr="00C762FE">
        <w:rPr>
          <w:position w:val="0"/>
          <w:lang w:val="x-none"/>
        </w:rPr>
        <w:t>timbrado</w:t>
      </w:r>
      <w:r w:rsidRPr="00C762FE">
        <w:rPr>
          <w:spacing w:val="35"/>
          <w:position w:val="0"/>
          <w:lang w:val="x-none"/>
        </w:rPr>
        <w:t xml:space="preserve"> </w:t>
      </w:r>
      <w:r w:rsidRPr="00C762FE">
        <w:rPr>
          <w:position w:val="0"/>
          <w:lang w:val="x-none"/>
        </w:rPr>
        <w:t>da</w:t>
      </w:r>
      <w:r w:rsidRPr="00C762FE">
        <w:rPr>
          <w:spacing w:val="32"/>
          <w:position w:val="0"/>
          <w:lang w:val="x-none"/>
        </w:rPr>
        <w:t xml:space="preserve"> </w:t>
      </w:r>
      <w:r w:rsidRPr="00C762FE">
        <w:rPr>
          <w:position w:val="0"/>
          <w:lang w:val="x-none"/>
        </w:rPr>
        <w:t>empresa</w:t>
      </w:r>
      <w:r w:rsidRPr="00C762FE">
        <w:rPr>
          <w:spacing w:val="33"/>
          <w:position w:val="0"/>
          <w:lang w:val="x-none"/>
        </w:rPr>
        <w:t xml:space="preserve"> </w:t>
      </w:r>
      <w:r w:rsidRPr="00C762FE">
        <w:rPr>
          <w:position w:val="0"/>
          <w:lang w:val="x-none"/>
        </w:rPr>
        <w:t>proponente</w:t>
      </w:r>
      <w:r w:rsidRPr="00C762FE">
        <w:rPr>
          <w:spacing w:val="33"/>
          <w:position w:val="0"/>
          <w:lang w:val="x-none"/>
        </w:rPr>
        <w:t xml:space="preserve"> </w:t>
      </w:r>
      <w:proofErr w:type="spellStart"/>
      <w:r w:rsidRPr="00C762FE">
        <w:rPr>
          <w:position w:val="0"/>
          <w:lang w:val="x-none"/>
        </w:rPr>
        <w:t>ecarimbada</w:t>
      </w:r>
      <w:proofErr w:type="spellEnd"/>
      <w:r w:rsidRPr="00C762FE">
        <w:rPr>
          <w:spacing w:val="-3"/>
          <w:position w:val="0"/>
          <w:lang w:val="x-none"/>
        </w:rPr>
        <w:t xml:space="preserve"> </w:t>
      </w:r>
      <w:r w:rsidRPr="00C762FE">
        <w:rPr>
          <w:position w:val="0"/>
          <w:lang w:val="x-none"/>
        </w:rPr>
        <w:t>com o número do CNPJ.</w:t>
      </w:r>
    </w:p>
    <w:p w14:paraId="52B0A8F1" w14:textId="77777777" w:rsidR="00C762FE" w:rsidRPr="00C762FE" w:rsidRDefault="00C762FE" w:rsidP="00C762FE">
      <w:pPr>
        <w:suppressAutoHyphens w:val="0"/>
        <w:spacing w:after="120" w:line="240" w:lineRule="auto"/>
        <w:ind w:leftChars="0" w:left="0" w:firstLineChars="0" w:firstLine="0"/>
        <w:textDirection w:val="lrTb"/>
        <w:textAlignment w:val="auto"/>
        <w:outlineLvl w:val="9"/>
        <w:rPr>
          <w:position w:val="0"/>
          <w:lang w:val="x-none"/>
        </w:rPr>
      </w:pPr>
    </w:p>
    <w:p w14:paraId="5E4E0648" w14:textId="77777777" w:rsidR="00C762FE" w:rsidRPr="00C762FE" w:rsidRDefault="00C762FE" w:rsidP="00C762FE">
      <w:pPr>
        <w:suppressAutoHyphens w:val="0"/>
        <w:spacing w:after="120" w:line="240" w:lineRule="auto"/>
        <w:ind w:leftChars="0" w:left="0" w:firstLineChars="0" w:firstLine="0"/>
        <w:textDirection w:val="lrTb"/>
        <w:textAlignment w:val="auto"/>
        <w:outlineLvl w:val="9"/>
        <w:rPr>
          <w:position w:val="0"/>
          <w:lang w:val="x-none"/>
        </w:rPr>
      </w:pPr>
    </w:p>
    <w:p w14:paraId="1840602E" w14:textId="7253E519" w:rsidR="00C762FE" w:rsidRDefault="00C762FE" w:rsidP="00C762FE">
      <w:pPr>
        <w:ind w:left="0" w:hanging="2"/>
        <w:jc w:val="center"/>
        <w:rPr>
          <w:rFonts w:ascii="Bookman Old Style" w:eastAsia="Bookman Old Style" w:hAnsi="Bookman Old Style" w:cs="Bookman Old Style"/>
          <w:b/>
        </w:rPr>
      </w:pPr>
      <w:r w:rsidRPr="00C762FE">
        <w:rPr>
          <w:position w:val="0"/>
          <w:lang w:val="x-none"/>
        </w:rPr>
        <w:t>Se</w:t>
      </w:r>
      <w:r w:rsidRPr="00C762FE">
        <w:rPr>
          <w:spacing w:val="33"/>
          <w:position w:val="0"/>
          <w:lang w:val="x-none"/>
        </w:rPr>
        <w:t xml:space="preserve"> </w:t>
      </w:r>
      <w:r w:rsidRPr="00C762FE">
        <w:rPr>
          <w:position w:val="0"/>
          <w:lang w:val="x-none"/>
        </w:rPr>
        <w:t>a</w:t>
      </w:r>
      <w:r w:rsidRPr="00C762FE">
        <w:rPr>
          <w:spacing w:val="36"/>
          <w:position w:val="0"/>
          <w:lang w:val="x-none"/>
        </w:rPr>
        <w:t xml:space="preserve"> </w:t>
      </w:r>
      <w:r w:rsidRPr="00C762FE">
        <w:rPr>
          <w:position w:val="0"/>
          <w:lang w:val="x-none"/>
        </w:rPr>
        <w:t>empresa</w:t>
      </w:r>
      <w:r w:rsidRPr="00C762FE">
        <w:rPr>
          <w:spacing w:val="36"/>
          <w:position w:val="0"/>
          <w:lang w:val="x-none"/>
        </w:rPr>
        <w:t xml:space="preserve"> </w:t>
      </w:r>
      <w:r w:rsidRPr="00C762FE">
        <w:rPr>
          <w:position w:val="0"/>
          <w:lang w:val="x-none"/>
        </w:rPr>
        <w:t>licitante</w:t>
      </w:r>
      <w:r w:rsidRPr="00C762FE">
        <w:rPr>
          <w:spacing w:val="37"/>
          <w:position w:val="0"/>
          <w:lang w:val="x-none"/>
        </w:rPr>
        <w:t xml:space="preserve"> </w:t>
      </w:r>
      <w:r w:rsidRPr="00C762FE">
        <w:rPr>
          <w:position w:val="0"/>
          <w:lang w:val="x-none"/>
        </w:rPr>
        <w:t>possuir</w:t>
      </w:r>
      <w:r w:rsidRPr="00C762FE">
        <w:rPr>
          <w:spacing w:val="36"/>
          <w:position w:val="0"/>
          <w:lang w:val="x-none"/>
        </w:rPr>
        <w:t xml:space="preserve"> </w:t>
      </w:r>
      <w:r w:rsidRPr="00C762FE">
        <w:rPr>
          <w:position w:val="0"/>
          <w:lang w:val="x-none"/>
        </w:rPr>
        <w:t>menores</w:t>
      </w:r>
      <w:r w:rsidRPr="00C762FE">
        <w:rPr>
          <w:spacing w:val="37"/>
          <w:position w:val="0"/>
          <w:lang w:val="x-none"/>
        </w:rPr>
        <w:t xml:space="preserve"> </w:t>
      </w:r>
      <w:r w:rsidRPr="00C762FE">
        <w:rPr>
          <w:position w:val="0"/>
          <w:lang w:val="x-none"/>
        </w:rPr>
        <w:t>de</w:t>
      </w:r>
      <w:r w:rsidRPr="00C762FE">
        <w:rPr>
          <w:spacing w:val="36"/>
          <w:position w:val="0"/>
          <w:lang w:val="x-none"/>
        </w:rPr>
        <w:t xml:space="preserve"> </w:t>
      </w:r>
      <w:r w:rsidRPr="00C762FE">
        <w:rPr>
          <w:position w:val="0"/>
          <w:lang w:val="x-none"/>
        </w:rPr>
        <w:t>14</w:t>
      </w:r>
      <w:r w:rsidRPr="00C762FE">
        <w:rPr>
          <w:spacing w:val="33"/>
          <w:position w:val="0"/>
          <w:lang w:val="x-none"/>
        </w:rPr>
        <w:t xml:space="preserve"> </w:t>
      </w:r>
      <w:r w:rsidRPr="00C762FE">
        <w:rPr>
          <w:position w:val="0"/>
          <w:lang w:val="x-none"/>
        </w:rPr>
        <w:t>anos</w:t>
      </w:r>
      <w:r w:rsidRPr="00C762FE">
        <w:rPr>
          <w:spacing w:val="35"/>
          <w:position w:val="0"/>
          <w:lang w:val="x-none"/>
        </w:rPr>
        <w:t xml:space="preserve"> </w:t>
      </w:r>
      <w:r w:rsidRPr="00C762FE">
        <w:rPr>
          <w:position w:val="0"/>
          <w:lang w:val="x-none"/>
        </w:rPr>
        <w:t>aprendizes</w:t>
      </w:r>
      <w:r w:rsidRPr="00C762FE">
        <w:rPr>
          <w:spacing w:val="36"/>
          <w:position w:val="0"/>
          <w:lang w:val="x-none"/>
        </w:rPr>
        <w:t xml:space="preserve"> </w:t>
      </w:r>
      <w:r w:rsidRPr="00C762FE">
        <w:rPr>
          <w:position w:val="0"/>
          <w:lang w:val="x-none"/>
        </w:rPr>
        <w:t>deverá</w:t>
      </w:r>
      <w:r w:rsidRPr="00C762FE">
        <w:rPr>
          <w:spacing w:val="36"/>
          <w:position w:val="0"/>
          <w:lang w:val="x-none"/>
        </w:rPr>
        <w:t xml:space="preserve"> </w:t>
      </w:r>
      <w:proofErr w:type="spellStart"/>
      <w:r w:rsidRPr="00C762FE">
        <w:rPr>
          <w:position w:val="0"/>
          <w:lang w:val="x-none"/>
        </w:rPr>
        <w:t>declararessa</w:t>
      </w:r>
      <w:proofErr w:type="spellEnd"/>
      <w:r w:rsidRPr="00C762FE">
        <w:rPr>
          <w:spacing w:val="-4"/>
          <w:position w:val="0"/>
          <w:lang w:val="x-none"/>
        </w:rPr>
        <w:t xml:space="preserve"> </w:t>
      </w:r>
      <w:r w:rsidRPr="00C762FE">
        <w:rPr>
          <w:spacing w:val="-2"/>
          <w:position w:val="0"/>
          <w:lang w:val="x-none"/>
        </w:rPr>
        <w:t>condição</w:t>
      </w:r>
    </w:p>
    <w:p w14:paraId="0B8C76D8" w14:textId="77777777" w:rsidR="00C762FE" w:rsidRDefault="00C762FE">
      <w:pPr>
        <w:ind w:left="0" w:hanging="2"/>
        <w:jc w:val="center"/>
        <w:rPr>
          <w:rFonts w:ascii="Bookman Old Style" w:eastAsia="Bookman Old Style" w:hAnsi="Bookman Old Style" w:cs="Bookman Old Style"/>
          <w:b/>
        </w:rPr>
      </w:pPr>
    </w:p>
    <w:p w14:paraId="7C0C4B19" w14:textId="77777777" w:rsidR="00C762FE" w:rsidRDefault="00C762FE">
      <w:pPr>
        <w:ind w:left="0" w:hanging="2"/>
        <w:jc w:val="center"/>
        <w:rPr>
          <w:rFonts w:ascii="Bookman Old Style" w:eastAsia="Bookman Old Style" w:hAnsi="Bookman Old Style" w:cs="Bookman Old Style"/>
          <w:b/>
        </w:rPr>
      </w:pPr>
    </w:p>
    <w:p w14:paraId="57A769A2" w14:textId="77777777" w:rsidR="00C762FE" w:rsidRDefault="00C762FE">
      <w:pPr>
        <w:ind w:left="0" w:hanging="2"/>
        <w:jc w:val="center"/>
        <w:rPr>
          <w:rFonts w:ascii="Bookman Old Style" w:eastAsia="Bookman Old Style" w:hAnsi="Bookman Old Style" w:cs="Bookman Old Style"/>
          <w:b/>
        </w:rPr>
      </w:pPr>
    </w:p>
    <w:p w14:paraId="3BB3B079" w14:textId="77777777" w:rsidR="00C762FE" w:rsidRDefault="00C762FE">
      <w:pPr>
        <w:ind w:left="0" w:hanging="2"/>
        <w:jc w:val="center"/>
        <w:rPr>
          <w:rFonts w:ascii="Bookman Old Style" w:eastAsia="Bookman Old Style" w:hAnsi="Bookman Old Style" w:cs="Bookman Old Style"/>
          <w:b/>
        </w:rPr>
      </w:pPr>
    </w:p>
    <w:p w14:paraId="68F5B44B" w14:textId="77777777" w:rsidR="00C762FE" w:rsidRDefault="00C762FE">
      <w:pPr>
        <w:ind w:left="0" w:hanging="2"/>
        <w:jc w:val="center"/>
        <w:rPr>
          <w:rFonts w:ascii="Bookman Old Style" w:eastAsia="Bookman Old Style" w:hAnsi="Bookman Old Style" w:cs="Bookman Old Style"/>
          <w:b/>
        </w:rPr>
      </w:pPr>
    </w:p>
    <w:p w14:paraId="268F0D0A" w14:textId="77777777" w:rsidR="00C762FE" w:rsidRDefault="00C762FE">
      <w:pPr>
        <w:ind w:left="0" w:hanging="2"/>
        <w:jc w:val="center"/>
        <w:rPr>
          <w:rFonts w:ascii="Bookman Old Style" w:eastAsia="Bookman Old Style" w:hAnsi="Bookman Old Style" w:cs="Bookman Old Style"/>
          <w:b/>
        </w:rPr>
      </w:pPr>
    </w:p>
    <w:p w14:paraId="217EF6CB" w14:textId="77777777" w:rsidR="00C762FE" w:rsidRDefault="00C762FE">
      <w:pPr>
        <w:ind w:left="0" w:hanging="2"/>
        <w:jc w:val="center"/>
        <w:rPr>
          <w:rFonts w:ascii="Bookman Old Style" w:eastAsia="Bookman Old Style" w:hAnsi="Bookman Old Style" w:cs="Bookman Old Style"/>
          <w:b/>
        </w:rPr>
      </w:pPr>
    </w:p>
    <w:p w14:paraId="7558A656" w14:textId="77777777" w:rsidR="00C762FE" w:rsidRDefault="00C762FE">
      <w:pPr>
        <w:ind w:left="0" w:hanging="2"/>
        <w:jc w:val="center"/>
        <w:rPr>
          <w:rFonts w:ascii="Bookman Old Style" w:eastAsia="Bookman Old Style" w:hAnsi="Bookman Old Style" w:cs="Bookman Old Style"/>
          <w:b/>
        </w:rPr>
      </w:pPr>
    </w:p>
    <w:p w14:paraId="3B906674" w14:textId="77777777" w:rsidR="00C762FE" w:rsidRDefault="00C762FE">
      <w:pPr>
        <w:ind w:left="0" w:hanging="2"/>
        <w:jc w:val="center"/>
        <w:rPr>
          <w:rFonts w:ascii="Bookman Old Style" w:eastAsia="Bookman Old Style" w:hAnsi="Bookman Old Style" w:cs="Bookman Old Style"/>
          <w:b/>
        </w:rPr>
      </w:pPr>
    </w:p>
    <w:p w14:paraId="6A5EE235" w14:textId="77777777" w:rsidR="00C762FE" w:rsidRDefault="00C762FE">
      <w:pPr>
        <w:ind w:left="0" w:hanging="2"/>
        <w:jc w:val="center"/>
        <w:rPr>
          <w:rFonts w:ascii="Bookman Old Style" w:eastAsia="Bookman Old Style" w:hAnsi="Bookman Old Style" w:cs="Bookman Old Style"/>
          <w:b/>
        </w:rPr>
      </w:pPr>
    </w:p>
    <w:p w14:paraId="3C57FEFF" w14:textId="77777777" w:rsidR="00C762FE" w:rsidRDefault="00C762FE">
      <w:pPr>
        <w:ind w:left="0" w:hanging="2"/>
        <w:jc w:val="center"/>
        <w:rPr>
          <w:rFonts w:ascii="Bookman Old Style" w:eastAsia="Bookman Old Style" w:hAnsi="Bookman Old Style" w:cs="Bookman Old Style"/>
          <w:b/>
        </w:rPr>
      </w:pPr>
    </w:p>
    <w:p w14:paraId="69A2C3C2" w14:textId="77777777" w:rsidR="00C762FE" w:rsidRDefault="00C762FE">
      <w:pPr>
        <w:ind w:left="0" w:hanging="2"/>
        <w:jc w:val="center"/>
        <w:rPr>
          <w:rFonts w:ascii="Bookman Old Style" w:eastAsia="Bookman Old Style" w:hAnsi="Bookman Old Style" w:cs="Bookman Old Style"/>
          <w:b/>
        </w:rPr>
      </w:pPr>
    </w:p>
    <w:p w14:paraId="4E81B988" w14:textId="77777777" w:rsidR="00C762FE" w:rsidRDefault="00C762FE">
      <w:pPr>
        <w:ind w:left="0" w:hanging="2"/>
        <w:jc w:val="center"/>
        <w:rPr>
          <w:rFonts w:ascii="Bookman Old Style" w:eastAsia="Bookman Old Style" w:hAnsi="Bookman Old Style" w:cs="Bookman Old Style"/>
          <w:b/>
        </w:rPr>
      </w:pPr>
    </w:p>
    <w:p w14:paraId="7E3D9D27" w14:textId="77777777" w:rsidR="00C762FE" w:rsidRDefault="00C762FE">
      <w:pPr>
        <w:ind w:left="0" w:hanging="2"/>
        <w:jc w:val="center"/>
        <w:rPr>
          <w:rFonts w:ascii="Bookman Old Style" w:eastAsia="Bookman Old Style" w:hAnsi="Bookman Old Style" w:cs="Bookman Old Style"/>
          <w:b/>
        </w:rPr>
      </w:pPr>
    </w:p>
    <w:p w14:paraId="5545D376" w14:textId="77777777" w:rsidR="00C762FE" w:rsidRDefault="00C762FE">
      <w:pPr>
        <w:ind w:left="0" w:hanging="2"/>
        <w:jc w:val="center"/>
        <w:rPr>
          <w:rFonts w:ascii="Bookman Old Style" w:eastAsia="Bookman Old Style" w:hAnsi="Bookman Old Style" w:cs="Bookman Old Style"/>
          <w:b/>
        </w:rPr>
      </w:pPr>
    </w:p>
    <w:p w14:paraId="6F4A7369" w14:textId="77777777" w:rsidR="00C762FE" w:rsidRDefault="00C762FE">
      <w:pPr>
        <w:ind w:left="0" w:hanging="2"/>
        <w:jc w:val="center"/>
        <w:rPr>
          <w:rFonts w:ascii="Bookman Old Style" w:eastAsia="Bookman Old Style" w:hAnsi="Bookman Old Style" w:cs="Bookman Old Style"/>
          <w:b/>
        </w:rPr>
      </w:pPr>
    </w:p>
    <w:p w14:paraId="59A62EEE" w14:textId="77777777" w:rsidR="00C762FE" w:rsidRDefault="00C762FE">
      <w:pPr>
        <w:ind w:left="0" w:hanging="2"/>
        <w:jc w:val="center"/>
        <w:rPr>
          <w:rFonts w:ascii="Bookman Old Style" w:eastAsia="Bookman Old Style" w:hAnsi="Bookman Old Style" w:cs="Bookman Old Style"/>
          <w:b/>
        </w:rPr>
      </w:pPr>
    </w:p>
    <w:p w14:paraId="79E57B7F" w14:textId="77777777" w:rsidR="00C762FE" w:rsidRDefault="00C762FE">
      <w:pPr>
        <w:ind w:left="0" w:hanging="2"/>
        <w:jc w:val="center"/>
        <w:rPr>
          <w:rFonts w:ascii="Bookman Old Style" w:eastAsia="Bookman Old Style" w:hAnsi="Bookman Old Style" w:cs="Bookman Old Style"/>
          <w:b/>
        </w:rPr>
      </w:pPr>
    </w:p>
    <w:p w14:paraId="1BA4850B" w14:textId="77777777" w:rsidR="00C762FE" w:rsidRDefault="00C762FE">
      <w:pPr>
        <w:ind w:left="0" w:hanging="2"/>
        <w:jc w:val="center"/>
        <w:rPr>
          <w:rFonts w:ascii="Bookman Old Style" w:eastAsia="Bookman Old Style" w:hAnsi="Bookman Old Style" w:cs="Bookman Old Style"/>
          <w:b/>
        </w:rPr>
      </w:pPr>
    </w:p>
    <w:p w14:paraId="78BD1509" w14:textId="77777777" w:rsidR="00C762FE" w:rsidRDefault="00C762FE">
      <w:pPr>
        <w:ind w:left="0" w:hanging="2"/>
        <w:jc w:val="center"/>
        <w:rPr>
          <w:rFonts w:ascii="Bookman Old Style" w:eastAsia="Bookman Old Style" w:hAnsi="Bookman Old Style" w:cs="Bookman Old Style"/>
          <w:b/>
        </w:rPr>
      </w:pPr>
    </w:p>
    <w:p w14:paraId="20090B23" w14:textId="77777777" w:rsidR="00C762FE" w:rsidRDefault="00C762FE">
      <w:pPr>
        <w:ind w:left="0" w:hanging="2"/>
        <w:jc w:val="center"/>
        <w:rPr>
          <w:rFonts w:ascii="Bookman Old Style" w:eastAsia="Bookman Old Style" w:hAnsi="Bookman Old Style" w:cs="Bookman Old Style"/>
          <w:b/>
        </w:rPr>
      </w:pPr>
    </w:p>
    <w:p w14:paraId="5C0739D1" w14:textId="77777777" w:rsidR="007151A3" w:rsidRDefault="007151A3">
      <w:pPr>
        <w:ind w:left="0" w:hanging="2"/>
        <w:jc w:val="center"/>
        <w:rPr>
          <w:rFonts w:ascii="Bookman Old Style" w:eastAsia="Bookman Old Style" w:hAnsi="Bookman Old Style" w:cs="Bookman Old Style"/>
          <w:b/>
        </w:rPr>
      </w:pPr>
    </w:p>
    <w:p w14:paraId="27A8E957" w14:textId="225C2B56" w:rsidR="00C762FE" w:rsidRDefault="00C762FE">
      <w:pPr>
        <w:ind w:left="0" w:hanging="2"/>
        <w:jc w:val="center"/>
        <w:rPr>
          <w:b/>
          <w:bCs/>
          <w:spacing w:val="-2"/>
          <w:kern w:val="32"/>
          <w:position w:val="0"/>
          <w:lang w:eastAsia="en-US"/>
        </w:rPr>
      </w:pPr>
      <w:r w:rsidRPr="00C762FE">
        <w:rPr>
          <w:b/>
          <w:bCs/>
          <w:kern w:val="32"/>
          <w:position w:val="0"/>
          <w:lang w:eastAsia="en-US"/>
        </w:rPr>
        <w:t>ANEXO</w:t>
      </w:r>
      <w:r w:rsidRPr="00C762FE">
        <w:rPr>
          <w:b/>
          <w:bCs/>
          <w:spacing w:val="-6"/>
          <w:kern w:val="32"/>
          <w:position w:val="0"/>
          <w:lang w:eastAsia="en-US"/>
        </w:rPr>
        <w:t xml:space="preserve"> I</w:t>
      </w:r>
      <w:r w:rsidRPr="00C762FE">
        <w:rPr>
          <w:b/>
          <w:bCs/>
          <w:spacing w:val="-10"/>
          <w:kern w:val="32"/>
          <w:position w:val="0"/>
          <w:lang w:eastAsia="en-US"/>
        </w:rPr>
        <w:t xml:space="preserve">V   - </w:t>
      </w:r>
      <w:r w:rsidRPr="00C762FE">
        <w:rPr>
          <w:b/>
          <w:bCs/>
          <w:kern w:val="32"/>
          <w:position w:val="0"/>
          <w:lang w:eastAsia="en-US"/>
        </w:rPr>
        <w:t>DECLARAÇÃO</w:t>
      </w:r>
      <w:r w:rsidRPr="00C762FE">
        <w:rPr>
          <w:b/>
          <w:bCs/>
          <w:spacing w:val="-11"/>
          <w:kern w:val="32"/>
          <w:position w:val="0"/>
          <w:lang w:eastAsia="en-US"/>
        </w:rPr>
        <w:t xml:space="preserve"> </w:t>
      </w:r>
      <w:r w:rsidRPr="00C762FE">
        <w:rPr>
          <w:b/>
          <w:bCs/>
          <w:kern w:val="32"/>
          <w:position w:val="0"/>
          <w:lang w:eastAsia="en-US"/>
        </w:rPr>
        <w:t>DE</w:t>
      </w:r>
      <w:r w:rsidRPr="00C762FE">
        <w:rPr>
          <w:b/>
          <w:bCs/>
          <w:spacing w:val="-11"/>
          <w:kern w:val="32"/>
          <w:position w:val="0"/>
          <w:lang w:eastAsia="en-US"/>
        </w:rPr>
        <w:t xml:space="preserve"> </w:t>
      </w:r>
      <w:r w:rsidRPr="00C762FE">
        <w:rPr>
          <w:b/>
          <w:bCs/>
          <w:kern w:val="32"/>
          <w:position w:val="0"/>
          <w:lang w:eastAsia="en-US"/>
        </w:rPr>
        <w:t>FATO</w:t>
      </w:r>
      <w:r w:rsidRPr="00C762FE">
        <w:rPr>
          <w:b/>
          <w:bCs/>
          <w:spacing w:val="-11"/>
          <w:kern w:val="32"/>
          <w:position w:val="0"/>
          <w:lang w:eastAsia="en-US"/>
        </w:rPr>
        <w:t xml:space="preserve"> </w:t>
      </w:r>
      <w:r w:rsidRPr="00C762FE">
        <w:rPr>
          <w:b/>
          <w:bCs/>
          <w:spacing w:val="-2"/>
          <w:kern w:val="32"/>
          <w:position w:val="0"/>
          <w:lang w:eastAsia="en-US"/>
        </w:rPr>
        <w:t>IMPEDITIVO</w:t>
      </w:r>
    </w:p>
    <w:p w14:paraId="4522BFE7" w14:textId="77777777" w:rsidR="00C762FE" w:rsidRDefault="00C762FE">
      <w:pPr>
        <w:ind w:left="0" w:hanging="2"/>
        <w:jc w:val="center"/>
        <w:rPr>
          <w:b/>
          <w:bCs/>
          <w:spacing w:val="-2"/>
          <w:kern w:val="32"/>
          <w:position w:val="0"/>
          <w:lang w:eastAsia="en-US"/>
        </w:rPr>
      </w:pPr>
    </w:p>
    <w:p w14:paraId="79068301" w14:textId="77777777" w:rsidR="00C762FE" w:rsidRDefault="00C762FE">
      <w:pPr>
        <w:ind w:left="0" w:hanging="2"/>
        <w:jc w:val="center"/>
        <w:rPr>
          <w:b/>
          <w:bCs/>
          <w:spacing w:val="-2"/>
          <w:kern w:val="32"/>
          <w:position w:val="0"/>
          <w:lang w:eastAsia="en-US"/>
        </w:rPr>
      </w:pPr>
    </w:p>
    <w:p w14:paraId="0D64DC50" w14:textId="77777777" w:rsidR="00C762FE" w:rsidRDefault="00C762FE">
      <w:pPr>
        <w:ind w:left="0" w:hanging="2"/>
        <w:jc w:val="center"/>
        <w:rPr>
          <w:b/>
          <w:bCs/>
          <w:spacing w:val="-2"/>
          <w:kern w:val="32"/>
          <w:position w:val="0"/>
          <w:lang w:eastAsia="en-US"/>
        </w:rPr>
      </w:pPr>
    </w:p>
    <w:p w14:paraId="3E90AC61" w14:textId="77777777" w:rsidR="00C762FE" w:rsidRDefault="00C762FE">
      <w:pPr>
        <w:ind w:left="0" w:hanging="2"/>
        <w:jc w:val="center"/>
        <w:rPr>
          <w:b/>
          <w:bCs/>
          <w:spacing w:val="-2"/>
          <w:kern w:val="32"/>
          <w:position w:val="0"/>
          <w:lang w:eastAsia="en-US"/>
        </w:rPr>
      </w:pPr>
    </w:p>
    <w:p w14:paraId="74E56F78" w14:textId="66486B5C" w:rsidR="00C762FE" w:rsidRDefault="00C762FE" w:rsidP="00C762FE">
      <w:pPr>
        <w:ind w:leftChars="236" w:left="566" w:firstLineChars="0" w:firstLine="0"/>
        <w:rPr>
          <w:position w:val="0"/>
          <w:lang w:val="x-none"/>
        </w:rPr>
      </w:pPr>
      <w:r w:rsidRPr="00C762FE">
        <w:rPr>
          <w:position w:val="0"/>
          <w:lang w:val="x-none"/>
        </w:rPr>
        <w:t>(Nome</w:t>
      </w:r>
      <w:r w:rsidRPr="00C762FE">
        <w:rPr>
          <w:spacing w:val="80"/>
          <w:position w:val="0"/>
          <w:lang w:val="x-none"/>
        </w:rPr>
        <w:t xml:space="preserve"> </w:t>
      </w:r>
      <w:r w:rsidRPr="00C762FE">
        <w:rPr>
          <w:position w:val="0"/>
          <w:lang w:val="x-none"/>
        </w:rPr>
        <w:t>da</w:t>
      </w:r>
      <w:r w:rsidRPr="00C762FE">
        <w:rPr>
          <w:spacing w:val="80"/>
          <w:position w:val="0"/>
          <w:lang w:val="x-none"/>
        </w:rPr>
        <w:t xml:space="preserve"> </w:t>
      </w:r>
      <w:r w:rsidRPr="00C762FE">
        <w:rPr>
          <w:position w:val="0"/>
          <w:lang w:val="x-none"/>
        </w:rPr>
        <w:t>Empresa)</w:t>
      </w:r>
      <w:r w:rsidRPr="00C762FE">
        <w:rPr>
          <w:spacing w:val="80"/>
          <w:position w:val="0"/>
          <w:lang w:val="x-none"/>
        </w:rPr>
        <w:t xml:space="preserve"> </w:t>
      </w:r>
      <w:r w:rsidRPr="00C762FE">
        <w:rPr>
          <w:position w:val="0"/>
          <w:lang w:val="x-none"/>
        </w:rPr>
        <w:t>CNPJ/MF</w:t>
      </w:r>
      <w:r w:rsidRPr="00C762FE">
        <w:rPr>
          <w:spacing w:val="80"/>
          <w:position w:val="0"/>
          <w:lang w:val="x-none"/>
        </w:rPr>
        <w:t xml:space="preserve"> </w:t>
      </w:r>
      <w:r w:rsidRPr="00C762FE">
        <w:rPr>
          <w:position w:val="0"/>
          <w:lang w:val="x-none"/>
        </w:rPr>
        <w:t>Nº</w:t>
      </w:r>
      <w:r w:rsidRPr="00C762FE">
        <w:rPr>
          <w:spacing w:val="80"/>
          <w:position w:val="0"/>
          <w:u w:val="single"/>
          <w:lang w:val="x-none"/>
        </w:rPr>
        <w:t xml:space="preserve">  </w:t>
      </w:r>
      <w:r w:rsidRPr="00C762FE">
        <w:rPr>
          <w:position w:val="0"/>
          <w:lang w:val="x-none"/>
        </w:rPr>
        <w:t>,</w:t>
      </w:r>
      <w:r w:rsidRPr="00C762FE">
        <w:rPr>
          <w:spacing w:val="-13"/>
          <w:position w:val="0"/>
          <w:lang w:val="x-none"/>
        </w:rPr>
        <w:t xml:space="preserve"> </w:t>
      </w:r>
      <w:r w:rsidRPr="00C762FE">
        <w:rPr>
          <w:position w:val="0"/>
          <w:lang w:val="x-none"/>
        </w:rPr>
        <w:t>sediada(Endereço</w:t>
      </w:r>
      <w:r w:rsidRPr="00C762FE">
        <w:rPr>
          <w:spacing w:val="-10"/>
          <w:position w:val="0"/>
          <w:lang w:val="x-none"/>
        </w:rPr>
        <w:t xml:space="preserve"> </w:t>
      </w:r>
      <w:r w:rsidRPr="00C762FE">
        <w:rPr>
          <w:position w:val="0"/>
          <w:lang w:val="x-none"/>
        </w:rPr>
        <w:t>Completo),</w:t>
      </w:r>
      <w:r w:rsidRPr="00C762FE">
        <w:rPr>
          <w:spacing w:val="-12"/>
          <w:position w:val="0"/>
          <w:lang w:val="x-none"/>
        </w:rPr>
        <w:t xml:space="preserve"> </w:t>
      </w:r>
      <w:r w:rsidRPr="00C762FE">
        <w:rPr>
          <w:position w:val="0"/>
          <w:lang w:val="x-none"/>
        </w:rPr>
        <w:t>Declara, sob as penas da Lei, que até a presente data inexistem fatos impeditivos para sua habilitação no presente processo e que está ciente da obrigatoriedade de declarar ocorrências posteriores.</w:t>
      </w:r>
    </w:p>
    <w:p w14:paraId="46A11B70" w14:textId="77777777" w:rsidR="00C762FE" w:rsidRDefault="00C762FE" w:rsidP="00C762FE">
      <w:pPr>
        <w:ind w:left="0" w:hanging="2"/>
        <w:rPr>
          <w:position w:val="0"/>
          <w:lang w:val="x-none"/>
        </w:rPr>
      </w:pPr>
    </w:p>
    <w:p w14:paraId="66A00B3A" w14:textId="77777777" w:rsidR="00C762FE" w:rsidRDefault="00C762FE" w:rsidP="00C762FE">
      <w:pPr>
        <w:ind w:left="0" w:hanging="2"/>
        <w:rPr>
          <w:position w:val="0"/>
          <w:lang w:val="x-none"/>
        </w:rPr>
      </w:pPr>
    </w:p>
    <w:p w14:paraId="1AC701F3" w14:textId="77777777" w:rsidR="00C762FE" w:rsidRDefault="00C762FE" w:rsidP="00C762FE">
      <w:pPr>
        <w:ind w:left="0" w:hanging="2"/>
        <w:rPr>
          <w:rFonts w:ascii="Bookman Old Style" w:eastAsia="Bookman Old Style" w:hAnsi="Bookman Old Style" w:cs="Bookman Old Style"/>
          <w:b/>
          <w:lang w:val="x-none"/>
        </w:rPr>
      </w:pPr>
    </w:p>
    <w:p w14:paraId="7B48CB0A" w14:textId="77777777" w:rsidR="00C762FE" w:rsidRPr="00C762FE" w:rsidRDefault="00C762FE" w:rsidP="00C762FE">
      <w:pPr>
        <w:suppressAutoHyphens w:val="0"/>
        <w:spacing w:after="120" w:line="240" w:lineRule="auto"/>
        <w:ind w:leftChars="0" w:left="709" w:firstLineChars="0" w:firstLine="0"/>
        <w:textDirection w:val="lrTb"/>
        <w:textAlignment w:val="auto"/>
        <w:outlineLvl w:val="9"/>
        <w:rPr>
          <w:position w:val="0"/>
          <w:lang w:val="x-none"/>
        </w:rPr>
      </w:pPr>
      <w:r w:rsidRPr="00C762FE">
        <w:rPr>
          <w:position w:val="0"/>
          <w:lang w:val="x-none"/>
        </w:rPr>
        <w:t>(Local</w:t>
      </w:r>
      <w:r w:rsidRPr="00C762FE">
        <w:rPr>
          <w:spacing w:val="-9"/>
          <w:position w:val="0"/>
          <w:lang w:val="x-none"/>
        </w:rPr>
        <w:t xml:space="preserve"> </w:t>
      </w:r>
      <w:r w:rsidRPr="00C762FE">
        <w:rPr>
          <w:position w:val="0"/>
          <w:lang w:val="x-none"/>
        </w:rPr>
        <w:t>e</w:t>
      </w:r>
      <w:r w:rsidRPr="00C762FE">
        <w:rPr>
          <w:spacing w:val="-4"/>
          <w:position w:val="0"/>
          <w:lang w:val="x-none"/>
        </w:rPr>
        <w:t xml:space="preserve"> Data)</w:t>
      </w:r>
    </w:p>
    <w:p w14:paraId="049FE2EB" w14:textId="77777777" w:rsidR="00C762FE" w:rsidRDefault="00C762FE" w:rsidP="00C762FE">
      <w:pPr>
        <w:ind w:leftChars="0" w:left="0" w:firstLineChars="0" w:firstLine="0"/>
        <w:rPr>
          <w:rFonts w:ascii="Bookman Old Style" w:eastAsia="Bookman Old Style" w:hAnsi="Bookman Old Style" w:cs="Bookman Old Style"/>
          <w:b/>
          <w:lang w:val="x-none"/>
        </w:rPr>
      </w:pPr>
    </w:p>
    <w:p w14:paraId="4872731A" w14:textId="77777777" w:rsidR="00C762FE" w:rsidRDefault="00C762FE" w:rsidP="00C762FE">
      <w:pPr>
        <w:ind w:leftChars="0" w:left="0" w:firstLineChars="0" w:firstLine="0"/>
        <w:rPr>
          <w:rFonts w:ascii="Bookman Old Style" w:eastAsia="Bookman Old Style" w:hAnsi="Bookman Old Style" w:cs="Bookman Old Style"/>
          <w:b/>
          <w:lang w:val="x-none"/>
        </w:rPr>
      </w:pPr>
    </w:p>
    <w:p w14:paraId="1B670364" w14:textId="77777777" w:rsidR="00C762FE" w:rsidRDefault="00C762FE" w:rsidP="00C762FE">
      <w:pPr>
        <w:ind w:leftChars="0" w:left="0" w:firstLineChars="0" w:firstLine="0"/>
        <w:rPr>
          <w:rFonts w:ascii="Bookman Old Style" w:eastAsia="Bookman Old Style" w:hAnsi="Bookman Old Style" w:cs="Bookman Old Style"/>
          <w:b/>
          <w:lang w:val="x-none"/>
        </w:rPr>
      </w:pPr>
    </w:p>
    <w:p w14:paraId="6054E719" w14:textId="77777777" w:rsidR="00C762FE" w:rsidRDefault="00C762FE" w:rsidP="00C762FE">
      <w:pPr>
        <w:ind w:leftChars="0" w:left="0" w:firstLineChars="0" w:firstLine="0"/>
        <w:rPr>
          <w:rFonts w:ascii="Bookman Old Style" w:eastAsia="Bookman Old Style" w:hAnsi="Bookman Old Style" w:cs="Bookman Old Style"/>
          <w:b/>
          <w:lang w:val="x-none"/>
        </w:rPr>
      </w:pPr>
    </w:p>
    <w:p w14:paraId="141DC254" w14:textId="77777777" w:rsidR="00C762FE" w:rsidRDefault="00C762FE" w:rsidP="00C762FE">
      <w:pPr>
        <w:ind w:leftChars="0" w:left="0" w:firstLineChars="0" w:firstLine="0"/>
        <w:rPr>
          <w:rFonts w:ascii="Bookman Old Style" w:eastAsia="Bookman Old Style" w:hAnsi="Bookman Old Style" w:cs="Bookman Old Style"/>
          <w:b/>
          <w:lang w:val="x-none"/>
        </w:rPr>
      </w:pPr>
    </w:p>
    <w:p w14:paraId="35E997C8" w14:textId="6906E919" w:rsidR="00C762FE" w:rsidRPr="00C762FE" w:rsidRDefault="00C762FE" w:rsidP="00C762FE">
      <w:pPr>
        <w:ind w:leftChars="0" w:left="567" w:firstLineChars="0" w:firstLine="0"/>
        <w:rPr>
          <w:rFonts w:ascii="Bookman Old Style" w:eastAsia="Bookman Old Style" w:hAnsi="Bookman Old Style" w:cs="Bookman Old Style"/>
          <w:bCs/>
          <w:lang w:val="x-none"/>
        </w:rPr>
      </w:pPr>
      <w:r>
        <w:rPr>
          <w:rFonts w:ascii="Bookman Old Style" w:eastAsia="Bookman Old Style" w:hAnsi="Bookman Old Style" w:cs="Bookman Old Style"/>
          <w:bCs/>
          <w:lang w:val="x-none"/>
        </w:rPr>
        <w:t>(nome e CPF do declarante)</w:t>
      </w:r>
    </w:p>
    <w:p w14:paraId="76F89052" w14:textId="77777777" w:rsidR="00C762FE" w:rsidRDefault="00C762FE">
      <w:pPr>
        <w:ind w:left="0" w:hanging="2"/>
        <w:jc w:val="center"/>
        <w:rPr>
          <w:rFonts w:ascii="Bookman Old Style" w:eastAsia="Bookman Old Style" w:hAnsi="Bookman Old Style" w:cs="Bookman Old Style"/>
          <w:b/>
        </w:rPr>
      </w:pPr>
    </w:p>
    <w:p w14:paraId="0D5E71B8" w14:textId="77777777" w:rsidR="00C762FE" w:rsidRDefault="00C762FE">
      <w:pPr>
        <w:ind w:left="0" w:hanging="2"/>
        <w:jc w:val="center"/>
        <w:rPr>
          <w:rFonts w:ascii="Bookman Old Style" w:eastAsia="Bookman Old Style" w:hAnsi="Bookman Old Style" w:cs="Bookman Old Style"/>
          <w:b/>
        </w:rPr>
      </w:pPr>
    </w:p>
    <w:p w14:paraId="7BFCD396" w14:textId="77777777" w:rsidR="00C762FE" w:rsidRDefault="00C762FE">
      <w:pPr>
        <w:ind w:left="0" w:hanging="2"/>
        <w:jc w:val="center"/>
        <w:rPr>
          <w:rFonts w:ascii="Bookman Old Style" w:eastAsia="Bookman Old Style" w:hAnsi="Bookman Old Style" w:cs="Bookman Old Style"/>
          <w:b/>
        </w:rPr>
      </w:pPr>
    </w:p>
    <w:p w14:paraId="2758D378" w14:textId="77777777" w:rsidR="00C762FE" w:rsidRDefault="00C762FE">
      <w:pPr>
        <w:ind w:left="0" w:hanging="2"/>
        <w:jc w:val="center"/>
        <w:rPr>
          <w:rFonts w:ascii="Bookman Old Style" w:eastAsia="Bookman Old Style" w:hAnsi="Bookman Old Style" w:cs="Bookman Old Style"/>
          <w:b/>
        </w:rPr>
      </w:pPr>
    </w:p>
    <w:p w14:paraId="69911840" w14:textId="77777777" w:rsidR="00C762FE" w:rsidRDefault="00C762FE">
      <w:pPr>
        <w:ind w:left="0" w:hanging="2"/>
        <w:jc w:val="center"/>
        <w:rPr>
          <w:rFonts w:ascii="Bookman Old Style" w:eastAsia="Bookman Old Style" w:hAnsi="Bookman Old Style" w:cs="Bookman Old Style"/>
          <w:b/>
        </w:rPr>
      </w:pPr>
    </w:p>
    <w:p w14:paraId="34C01991" w14:textId="77777777" w:rsidR="00C762FE" w:rsidRDefault="00C762FE">
      <w:pPr>
        <w:ind w:left="0" w:hanging="2"/>
        <w:jc w:val="center"/>
        <w:rPr>
          <w:rFonts w:ascii="Bookman Old Style" w:eastAsia="Bookman Old Style" w:hAnsi="Bookman Old Style" w:cs="Bookman Old Style"/>
          <w:b/>
        </w:rPr>
      </w:pPr>
    </w:p>
    <w:p w14:paraId="5DFEE8EA" w14:textId="77777777" w:rsidR="00C762FE" w:rsidRDefault="00C762FE">
      <w:pPr>
        <w:ind w:left="0" w:hanging="2"/>
        <w:jc w:val="center"/>
        <w:rPr>
          <w:rFonts w:ascii="Bookman Old Style" w:eastAsia="Bookman Old Style" w:hAnsi="Bookman Old Style" w:cs="Bookman Old Style"/>
          <w:b/>
        </w:rPr>
      </w:pPr>
    </w:p>
    <w:p w14:paraId="32275931" w14:textId="77777777" w:rsidR="00C762FE" w:rsidRDefault="00C762FE">
      <w:pPr>
        <w:ind w:left="0" w:hanging="2"/>
        <w:jc w:val="center"/>
        <w:rPr>
          <w:rFonts w:ascii="Bookman Old Style" w:eastAsia="Bookman Old Style" w:hAnsi="Bookman Old Style" w:cs="Bookman Old Style"/>
          <w:b/>
        </w:rPr>
      </w:pPr>
    </w:p>
    <w:p w14:paraId="4183FF7B" w14:textId="77777777" w:rsidR="00C762FE" w:rsidRDefault="00C762FE">
      <w:pPr>
        <w:ind w:left="0" w:hanging="2"/>
        <w:jc w:val="center"/>
        <w:rPr>
          <w:rFonts w:ascii="Bookman Old Style" w:eastAsia="Bookman Old Style" w:hAnsi="Bookman Old Style" w:cs="Bookman Old Style"/>
          <w:b/>
        </w:rPr>
      </w:pPr>
    </w:p>
    <w:p w14:paraId="3D81D775" w14:textId="77777777" w:rsidR="00C762FE" w:rsidRDefault="00C762FE">
      <w:pPr>
        <w:ind w:left="0" w:hanging="2"/>
        <w:jc w:val="center"/>
        <w:rPr>
          <w:rFonts w:ascii="Bookman Old Style" w:eastAsia="Bookman Old Style" w:hAnsi="Bookman Old Style" w:cs="Bookman Old Style"/>
          <w:b/>
        </w:rPr>
      </w:pPr>
    </w:p>
    <w:p w14:paraId="078A6893" w14:textId="77777777" w:rsidR="00C762FE" w:rsidRDefault="00C762FE">
      <w:pPr>
        <w:ind w:left="0" w:hanging="2"/>
        <w:jc w:val="center"/>
        <w:rPr>
          <w:rFonts w:ascii="Bookman Old Style" w:eastAsia="Bookman Old Style" w:hAnsi="Bookman Old Style" w:cs="Bookman Old Style"/>
          <w:b/>
        </w:rPr>
      </w:pPr>
    </w:p>
    <w:p w14:paraId="52687190" w14:textId="77777777" w:rsidR="00C762FE" w:rsidRDefault="00C762FE">
      <w:pPr>
        <w:ind w:left="0" w:hanging="2"/>
        <w:jc w:val="center"/>
        <w:rPr>
          <w:rFonts w:ascii="Bookman Old Style" w:eastAsia="Bookman Old Style" w:hAnsi="Bookman Old Style" w:cs="Bookman Old Style"/>
          <w:b/>
        </w:rPr>
      </w:pPr>
    </w:p>
    <w:p w14:paraId="3247CDFA" w14:textId="77777777" w:rsidR="00C762FE" w:rsidRDefault="00C762FE">
      <w:pPr>
        <w:ind w:left="0" w:hanging="2"/>
        <w:jc w:val="center"/>
        <w:rPr>
          <w:rFonts w:ascii="Bookman Old Style" w:eastAsia="Bookman Old Style" w:hAnsi="Bookman Old Style" w:cs="Bookman Old Style"/>
          <w:b/>
        </w:rPr>
      </w:pPr>
    </w:p>
    <w:p w14:paraId="63D26C64" w14:textId="77777777" w:rsidR="00C762FE" w:rsidRDefault="00C762FE">
      <w:pPr>
        <w:ind w:left="0" w:hanging="2"/>
        <w:jc w:val="center"/>
        <w:rPr>
          <w:rFonts w:ascii="Bookman Old Style" w:eastAsia="Bookman Old Style" w:hAnsi="Bookman Old Style" w:cs="Bookman Old Style"/>
          <w:b/>
        </w:rPr>
      </w:pPr>
    </w:p>
    <w:p w14:paraId="69339040" w14:textId="77777777" w:rsidR="00C762FE" w:rsidRDefault="00C762FE">
      <w:pPr>
        <w:ind w:left="0" w:hanging="2"/>
        <w:jc w:val="center"/>
        <w:rPr>
          <w:rFonts w:ascii="Bookman Old Style" w:eastAsia="Bookman Old Style" w:hAnsi="Bookman Old Style" w:cs="Bookman Old Style"/>
          <w:b/>
        </w:rPr>
      </w:pPr>
    </w:p>
    <w:p w14:paraId="636D0E25" w14:textId="77777777" w:rsidR="00C762FE" w:rsidRDefault="00C762FE">
      <w:pPr>
        <w:ind w:left="0" w:hanging="2"/>
        <w:jc w:val="center"/>
        <w:rPr>
          <w:rFonts w:ascii="Bookman Old Style" w:eastAsia="Bookman Old Style" w:hAnsi="Bookman Old Style" w:cs="Bookman Old Style"/>
          <w:b/>
        </w:rPr>
      </w:pPr>
    </w:p>
    <w:p w14:paraId="337AB6A8" w14:textId="77777777" w:rsidR="00C762FE" w:rsidRDefault="00C762FE">
      <w:pPr>
        <w:ind w:left="0" w:hanging="2"/>
        <w:jc w:val="center"/>
        <w:rPr>
          <w:rFonts w:ascii="Bookman Old Style" w:eastAsia="Bookman Old Style" w:hAnsi="Bookman Old Style" w:cs="Bookman Old Style"/>
          <w:b/>
        </w:rPr>
      </w:pPr>
    </w:p>
    <w:p w14:paraId="662CC3A3" w14:textId="77777777" w:rsidR="00C762FE" w:rsidRDefault="00C762FE">
      <w:pPr>
        <w:ind w:left="0" w:hanging="2"/>
        <w:jc w:val="center"/>
        <w:rPr>
          <w:rFonts w:ascii="Bookman Old Style" w:eastAsia="Bookman Old Style" w:hAnsi="Bookman Old Style" w:cs="Bookman Old Style"/>
          <w:b/>
        </w:rPr>
      </w:pPr>
    </w:p>
    <w:p w14:paraId="440BBC11" w14:textId="77777777" w:rsidR="00C762FE" w:rsidRDefault="00C762FE">
      <w:pPr>
        <w:ind w:left="0" w:hanging="2"/>
        <w:jc w:val="center"/>
        <w:rPr>
          <w:rFonts w:ascii="Bookman Old Style" w:eastAsia="Bookman Old Style" w:hAnsi="Bookman Old Style" w:cs="Bookman Old Style"/>
          <w:b/>
        </w:rPr>
      </w:pPr>
    </w:p>
    <w:p w14:paraId="12A6E252" w14:textId="77777777" w:rsidR="00C762FE" w:rsidRDefault="00C762FE">
      <w:pPr>
        <w:ind w:left="0" w:hanging="2"/>
        <w:jc w:val="center"/>
        <w:rPr>
          <w:rFonts w:ascii="Bookman Old Style" w:eastAsia="Bookman Old Style" w:hAnsi="Bookman Old Style" w:cs="Bookman Old Style"/>
          <w:b/>
        </w:rPr>
      </w:pPr>
    </w:p>
    <w:p w14:paraId="2049E100" w14:textId="77777777" w:rsidR="00C762FE" w:rsidRDefault="00C762FE">
      <w:pPr>
        <w:ind w:left="0" w:hanging="2"/>
        <w:jc w:val="center"/>
        <w:rPr>
          <w:rFonts w:ascii="Bookman Old Style" w:eastAsia="Bookman Old Style" w:hAnsi="Bookman Old Style" w:cs="Bookman Old Style"/>
          <w:b/>
        </w:rPr>
      </w:pPr>
    </w:p>
    <w:p w14:paraId="15670A41" w14:textId="77777777" w:rsidR="00C762FE" w:rsidRDefault="00C762FE">
      <w:pPr>
        <w:ind w:left="0" w:hanging="2"/>
        <w:jc w:val="center"/>
        <w:rPr>
          <w:rFonts w:ascii="Bookman Old Style" w:eastAsia="Bookman Old Style" w:hAnsi="Bookman Old Style" w:cs="Bookman Old Style"/>
          <w:b/>
        </w:rPr>
      </w:pPr>
    </w:p>
    <w:p w14:paraId="1E711D94" w14:textId="77777777" w:rsidR="00C762FE" w:rsidRDefault="00C762FE">
      <w:pPr>
        <w:ind w:left="0" w:hanging="2"/>
        <w:jc w:val="center"/>
        <w:rPr>
          <w:rFonts w:ascii="Bookman Old Style" w:eastAsia="Bookman Old Style" w:hAnsi="Bookman Old Style" w:cs="Bookman Old Style"/>
          <w:b/>
        </w:rPr>
      </w:pPr>
    </w:p>
    <w:p w14:paraId="35122823" w14:textId="77777777" w:rsidR="00C762FE" w:rsidRDefault="00C762FE">
      <w:pPr>
        <w:ind w:left="0" w:hanging="2"/>
        <w:jc w:val="center"/>
        <w:rPr>
          <w:rFonts w:ascii="Bookman Old Style" w:eastAsia="Bookman Old Style" w:hAnsi="Bookman Old Style" w:cs="Bookman Old Style"/>
          <w:b/>
        </w:rPr>
      </w:pPr>
    </w:p>
    <w:p w14:paraId="0B8CB392" w14:textId="77777777" w:rsidR="00C762FE" w:rsidRDefault="00C762FE">
      <w:pPr>
        <w:ind w:left="0" w:hanging="2"/>
        <w:jc w:val="center"/>
        <w:rPr>
          <w:rFonts w:ascii="Bookman Old Style" w:eastAsia="Bookman Old Style" w:hAnsi="Bookman Old Style" w:cs="Bookman Old Style"/>
          <w:b/>
        </w:rPr>
      </w:pPr>
    </w:p>
    <w:p w14:paraId="18C9174C" w14:textId="77777777" w:rsidR="00C762FE" w:rsidRDefault="00C762FE">
      <w:pPr>
        <w:ind w:left="0" w:hanging="2"/>
        <w:jc w:val="center"/>
        <w:rPr>
          <w:rFonts w:ascii="Bookman Old Style" w:eastAsia="Bookman Old Style" w:hAnsi="Bookman Old Style" w:cs="Bookman Old Style"/>
          <w:b/>
        </w:rPr>
      </w:pPr>
    </w:p>
    <w:p w14:paraId="1E82605A" w14:textId="77777777" w:rsidR="00C762FE" w:rsidRDefault="00C762FE">
      <w:pPr>
        <w:ind w:left="0" w:hanging="2"/>
        <w:jc w:val="center"/>
        <w:rPr>
          <w:rFonts w:ascii="Bookman Old Style" w:eastAsia="Bookman Old Style" w:hAnsi="Bookman Old Style" w:cs="Bookman Old Style"/>
          <w:b/>
        </w:rPr>
      </w:pPr>
    </w:p>
    <w:p w14:paraId="2DE2A36A" w14:textId="77777777" w:rsidR="00C762FE" w:rsidRDefault="00C762FE">
      <w:pPr>
        <w:ind w:left="0" w:hanging="2"/>
        <w:jc w:val="center"/>
        <w:rPr>
          <w:rFonts w:ascii="Bookman Old Style" w:eastAsia="Bookman Old Style" w:hAnsi="Bookman Old Style" w:cs="Bookman Old Style"/>
          <w:b/>
        </w:rPr>
      </w:pPr>
    </w:p>
    <w:p w14:paraId="2BECCF56" w14:textId="77777777" w:rsidR="00C762FE" w:rsidRDefault="00C762FE">
      <w:pPr>
        <w:ind w:left="0" w:hanging="2"/>
        <w:jc w:val="center"/>
        <w:rPr>
          <w:rFonts w:ascii="Bookman Old Style" w:eastAsia="Bookman Old Style" w:hAnsi="Bookman Old Style" w:cs="Bookman Old Style"/>
          <w:b/>
        </w:rPr>
      </w:pPr>
    </w:p>
    <w:p w14:paraId="35A6CD16" w14:textId="77777777" w:rsidR="00C762FE" w:rsidRPr="00C762FE" w:rsidRDefault="00C762FE" w:rsidP="00C762FE">
      <w:pPr>
        <w:keepNext/>
        <w:suppressAutoHyphens w:val="0"/>
        <w:spacing w:before="240" w:after="60" w:line="259" w:lineRule="auto"/>
        <w:ind w:leftChars="0" w:left="864" w:right="1392" w:firstLineChars="0" w:firstLine="0"/>
        <w:jc w:val="center"/>
        <w:textDirection w:val="lrTb"/>
        <w:textAlignment w:val="auto"/>
        <w:rPr>
          <w:b/>
          <w:bCs/>
          <w:kern w:val="32"/>
          <w:position w:val="0"/>
          <w:lang w:eastAsia="en-US"/>
        </w:rPr>
      </w:pPr>
      <w:r w:rsidRPr="00C762FE">
        <w:rPr>
          <w:b/>
          <w:bCs/>
          <w:kern w:val="32"/>
          <w:position w:val="0"/>
          <w:lang w:eastAsia="en-US"/>
        </w:rPr>
        <w:t>ANEXO</w:t>
      </w:r>
      <w:r w:rsidRPr="00C762FE">
        <w:rPr>
          <w:b/>
          <w:bCs/>
          <w:spacing w:val="-2"/>
          <w:kern w:val="32"/>
          <w:position w:val="0"/>
          <w:lang w:eastAsia="en-US"/>
        </w:rPr>
        <w:t xml:space="preserve"> </w:t>
      </w:r>
      <w:r w:rsidRPr="00C762FE">
        <w:rPr>
          <w:b/>
          <w:bCs/>
          <w:spacing w:val="-5"/>
          <w:kern w:val="32"/>
          <w:position w:val="0"/>
          <w:lang w:eastAsia="en-US"/>
        </w:rPr>
        <w:t xml:space="preserve">V - </w:t>
      </w:r>
      <w:r w:rsidRPr="00C762FE">
        <w:rPr>
          <w:b/>
          <w:bCs/>
          <w:kern w:val="32"/>
          <w:position w:val="0"/>
          <w:lang w:eastAsia="en-US"/>
        </w:rPr>
        <w:t>DECLARAÇÃO</w:t>
      </w:r>
      <w:r w:rsidRPr="00C762FE">
        <w:rPr>
          <w:b/>
          <w:bCs/>
          <w:spacing w:val="-7"/>
          <w:kern w:val="32"/>
          <w:position w:val="0"/>
          <w:lang w:eastAsia="en-US"/>
        </w:rPr>
        <w:t xml:space="preserve"> </w:t>
      </w:r>
      <w:r w:rsidRPr="00C762FE">
        <w:rPr>
          <w:b/>
          <w:bCs/>
          <w:kern w:val="32"/>
          <w:position w:val="0"/>
          <w:lang w:eastAsia="en-US"/>
        </w:rPr>
        <w:t>DE</w:t>
      </w:r>
      <w:r w:rsidRPr="00C762FE">
        <w:rPr>
          <w:b/>
          <w:bCs/>
          <w:spacing w:val="-13"/>
          <w:kern w:val="32"/>
          <w:position w:val="0"/>
          <w:lang w:eastAsia="en-US"/>
        </w:rPr>
        <w:t xml:space="preserve"> </w:t>
      </w:r>
      <w:r w:rsidRPr="00C762FE">
        <w:rPr>
          <w:b/>
          <w:bCs/>
          <w:kern w:val="32"/>
          <w:position w:val="0"/>
          <w:lang w:eastAsia="en-US"/>
        </w:rPr>
        <w:t>ATENDIMENTO</w:t>
      </w:r>
      <w:r w:rsidRPr="00C762FE">
        <w:rPr>
          <w:b/>
          <w:bCs/>
          <w:spacing w:val="-8"/>
          <w:kern w:val="32"/>
          <w:position w:val="0"/>
          <w:lang w:eastAsia="en-US"/>
        </w:rPr>
        <w:t xml:space="preserve"> </w:t>
      </w:r>
      <w:r w:rsidRPr="00C762FE">
        <w:rPr>
          <w:b/>
          <w:bCs/>
          <w:kern w:val="32"/>
          <w:position w:val="0"/>
          <w:lang w:eastAsia="en-US"/>
        </w:rPr>
        <w:t>A</w:t>
      </w:r>
      <w:r w:rsidRPr="00C762FE">
        <w:rPr>
          <w:b/>
          <w:bCs/>
          <w:spacing w:val="-9"/>
          <w:kern w:val="32"/>
          <w:position w:val="0"/>
          <w:lang w:eastAsia="en-US"/>
        </w:rPr>
        <w:t xml:space="preserve"> </w:t>
      </w:r>
      <w:r w:rsidRPr="00C762FE">
        <w:rPr>
          <w:b/>
          <w:bCs/>
          <w:kern w:val="32"/>
          <w:position w:val="0"/>
          <w:lang w:eastAsia="en-US"/>
        </w:rPr>
        <w:t>LC.</w:t>
      </w:r>
      <w:r w:rsidRPr="00C762FE">
        <w:rPr>
          <w:b/>
          <w:bCs/>
          <w:spacing w:val="-6"/>
          <w:kern w:val="32"/>
          <w:position w:val="0"/>
          <w:lang w:eastAsia="en-US"/>
        </w:rPr>
        <w:t xml:space="preserve"> </w:t>
      </w:r>
      <w:r w:rsidRPr="00C762FE">
        <w:rPr>
          <w:b/>
          <w:bCs/>
          <w:spacing w:val="-2"/>
          <w:kern w:val="32"/>
          <w:position w:val="0"/>
          <w:lang w:eastAsia="en-US"/>
        </w:rPr>
        <w:t>123/2006</w:t>
      </w:r>
    </w:p>
    <w:p w14:paraId="5B16947D" w14:textId="77777777" w:rsidR="00C762FE" w:rsidRPr="00C762FE" w:rsidRDefault="00C762FE" w:rsidP="00C762FE">
      <w:pPr>
        <w:suppressAutoHyphens w:val="0"/>
        <w:spacing w:after="120" w:line="240" w:lineRule="auto"/>
        <w:ind w:leftChars="0" w:left="0" w:firstLineChars="0" w:firstLine="0"/>
        <w:textDirection w:val="lrTb"/>
        <w:textAlignment w:val="auto"/>
        <w:outlineLvl w:val="9"/>
        <w:rPr>
          <w:b/>
          <w:position w:val="0"/>
          <w:lang w:val="x-none"/>
        </w:rPr>
      </w:pPr>
    </w:p>
    <w:p w14:paraId="0C4B74E7" w14:textId="77777777" w:rsidR="00C762FE" w:rsidRPr="00C762FE" w:rsidRDefault="00C762FE" w:rsidP="00C762FE">
      <w:pPr>
        <w:suppressAutoHyphens w:val="0"/>
        <w:spacing w:before="246" w:after="120" w:line="240" w:lineRule="auto"/>
        <w:ind w:leftChars="0" w:left="0" w:firstLineChars="0" w:firstLine="0"/>
        <w:textDirection w:val="lrTb"/>
        <w:textAlignment w:val="auto"/>
        <w:outlineLvl w:val="9"/>
        <w:rPr>
          <w:b/>
          <w:position w:val="0"/>
          <w:lang w:val="x-none"/>
        </w:rPr>
      </w:pPr>
    </w:p>
    <w:p w14:paraId="45D06E33" w14:textId="77777777" w:rsidR="00C762FE" w:rsidRPr="00C762FE" w:rsidRDefault="00C762FE" w:rsidP="00C762FE">
      <w:pPr>
        <w:suppressAutoHyphens w:val="0"/>
        <w:spacing w:after="120" w:line="240" w:lineRule="auto"/>
        <w:ind w:leftChars="0" w:left="0" w:firstLineChars="0" w:firstLine="0"/>
        <w:textDirection w:val="lrTb"/>
        <w:textAlignment w:val="auto"/>
        <w:outlineLvl w:val="9"/>
        <w:rPr>
          <w:position w:val="0"/>
          <w:lang w:val="x-none"/>
        </w:rPr>
      </w:pPr>
      <w:r w:rsidRPr="00C762FE">
        <w:rPr>
          <w:position w:val="0"/>
          <w:lang w:val="x-none"/>
        </w:rPr>
        <w:t>Modelo de Declaração de Enquadramento em Regime de Tributação de Micro Empresa ou Empresa de Pequeno Porte.(Na hipótese do licitante ser ME ou EPP).</w:t>
      </w:r>
    </w:p>
    <w:p w14:paraId="682081C7" w14:textId="77777777" w:rsidR="00C762FE" w:rsidRPr="00C762FE" w:rsidRDefault="00C762FE" w:rsidP="00C762FE">
      <w:pPr>
        <w:suppressAutoHyphens w:val="0"/>
        <w:spacing w:before="251" w:after="120" w:line="240" w:lineRule="auto"/>
        <w:ind w:leftChars="0" w:left="0" w:firstLineChars="0" w:firstLine="0"/>
        <w:textDirection w:val="lrTb"/>
        <w:textAlignment w:val="auto"/>
        <w:outlineLvl w:val="9"/>
        <w:rPr>
          <w:position w:val="0"/>
          <w:lang w:val="x-none"/>
        </w:rPr>
      </w:pPr>
      <w:r w:rsidRPr="00C762FE">
        <w:rPr>
          <w:spacing w:val="-2"/>
          <w:position w:val="0"/>
          <w:lang w:val="x-none"/>
        </w:rPr>
        <w:t>(Nome</w:t>
      </w:r>
      <w:r w:rsidRPr="00C762FE">
        <w:rPr>
          <w:spacing w:val="-13"/>
          <w:position w:val="0"/>
          <w:lang w:val="x-none"/>
        </w:rPr>
        <w:t xml:space="preserve"> </w:t>
      </w:r>
      <w:r w:rsidRPr="00C762FE">
        <w:rPr>
          <w:spacing w:val="-2"/>
          <w:position w:val="0"/>
          <w:lang w:val="x-none"/>
        </w:rPr>
        <w:t>da</w:t>
      </w:r>
      <w:r w:rsidRPr="00C762FE">
        <w:rPr>
          <w:spacing w:val="-13"/>
          <w:position w:val="0"/>
          <w:lang w:val="x-none"/>
        </w:rPr>
        <w:t xml:space="preserve"> </w:t>
      </w:r>
      <w:r w:rsidRPr="00C762FE">
        <w:rPr>
          <w:spacing w:val="-2"/>
          <w:position w:val="0"/>
          <w:lang w:val="x-none"/>
        </w:rPr>
        <w:t>empresa),</w:t>
      </w:r>
      <w:r w:rsidRPr="00C762FE">
        <w:rPr>
          <w:spacing w:val="-13"/>
          <w:position w:val="0"/>
          <w:lang w:val="x-none"/>
        </w:rPr>
        <w:t xml:space="preserve"> </w:t>
      </w:r>
      <w:r w:rsidRPr="00C762FE">
        <w:rPr>
          <w:spacing w:val="-2"/>
          <w:position w:val="0"/>
          <w:lang w:val="x-none"/>
        </w:rPr>
        <w:t>CNPJ</w:t>
      </w:r>
      <w:r w:rsidRPr="00C762FE">
        <w:rPr>
          <w:spacing w:val="-13"/>
          <w:position w:val="0"/>
          <w:lang w:val="x-none"/>
        </w:rPr>
        <w:t xml:space="preserve"> </w:t>
      </w:r>
      <w:r w:rsidRPr="00C762FE">
        <w:rPr>
          <w:spacing w:val="-2"/>
          <w:position w:val="0"/>
          <w:lang w:val="x-none"/>
        </w:rPr>
        <w:t>/</w:t>
      </w:r>
      <w:r w:rsidRPr="00C762FE">
        <w:rPr>
          <w:spacing w:val="-13"/>
          <w:position w:val="0"/>
          <w:lang w:val="x-none"/>
        </w:rPr>
        <w:t xml:space="preserve"> </w:t>
      </w:r>
      <w:r w:rsidRPr="00C762FE">
        <w:rPr>
          <w:spacing w:val="-2"/>
          <w:position w:val="0"/>
          <w:lang w:val="x-none"/>
        </w:rPr>
        <w:t>MF</w:t>
      </w:r>
      <w:r w:rsidRPr="00C762FE">
        <w:rPr>
          <w:spacing w:val="-13"/>
          <w:position w:val="0"/>
          <w:lang w:val="x-none"/>
        </w:rPr>
        <w:t xml:space="preserve"> </w:t>
      </w:r>
      <w:r w:rsidRPr="00C762FE">
        <w:rPr>
          <w:spacing w:val="-2"/>
          <w:position w:val="0"/>
          <w:lang w:val="x-none"/>
        </w:rPr>
        <w:t>nº</w:t>
      </w:r>
      <w:r w:rsidRPr="00C762FE">
        <w:rPr>
          <w:spacing w:val="-13"/>
          <w:position w:val="0"/>
          <w:lang w:val="x-none"/>
        </w:rPr>
        <w:t xml:space="preserve"> </w:t>
      </w:r>
      <w:r w:rsidRPr="00C762FE">
        <w:rPr>
          <w:spacing w:val="-2"/>
          <w:position w:val="0"/>
          <w:lang w:val="x-none"/>
        </w:rPr>
        <w:t>,</w:t>
      </w:r>
      <w:r w:rsidRPr="00C762FE">
        <w:rPr>
          <w:spacing w:val="15"/>
          <w:position w:val="0"/>
          <w:lang w:val="x-none"/>
        </w:rPr>
        <w:t xml:space="preserve"> </w:t>
      </w:r>
      <w:r w:rsidRPr="00C762FE">
        <w:rPr>
          <w:spacing w:val="-2"/>
          <w:position w:val="0"/>
          <w:lang w:val="x-none"/>
        </w:rPr>
        <w:t>sediada</w:t>
      </w:r>
      <w:r w:rsidRPr="00C762FE">
        <w:rPr>
          <w:spacing w:val="-13"/>
          <w:position w:val="0"/>
          <w:lang w:val="x-none"/>
        </w:rPr>
        <w:t xml:space="preserve"> </w:t>
      </w:r>
      <w:r w:rsidRPr="00C762FE">
        <w:rPr>
          <w:spacing w:val="-2"/>
          <w:position w:val="0"/>
          <w:lang w:val="x-none"/>
        </w:rPr>
        <w:t>(endereço</w:t>
      </w:r>
      <w:r w:rsidRPr="00C762FE">
        <w:rPr>
          <w:spacing w:val="-13"/>
          <w:position w:val="0"/>
          <w:lang w:val="x-none"/>
        </w:rPr>
        <w:t xml:space="preserve"> </w:t>
      </w:r>
      <w:r w:rsidRPr="00C762FE">
        <w:rPr>
          <w:spacing w:val="-2"/>
          <w:position w:val="0"/>
          <w:lang w:val="x-none"/>
        </w:rPr>
        <w:t>completo)</w:t>
      </w:r>
      <w:r w:rsidRPr="00C762FE">
        <w:rPr>
          <w:spacing w:val="-11"/>
          <w:position w:val="0"/>
          <w:lang w:val="x-none"/>
        </w:rPr>
        <w:t xml:space="preserve"> </w:t>
      </w:r>
      <w:r w:rsidRPr="00C762FE">
        <w:rPr>
          <w:spacing w:val="-2"/>
          <w:position w:val="0"/>
          <w:lang w:val="x-none"/>
        </w:rPr>
        <w:t>Declaro</w:t>
      </w:r>
      <w:r w:rsidRPr="00C762FE">
        <w:rPr>
          <w:spacing w:val="-13"/>
          <w:position w:val="0"/>
          <w:lang w:val="x-none"/>
        </w:rPr>
        <w:t xml:space="preserve"> </w:t>
      </w:r>
      <w:r w:rsidRPr="00C762FE">
        <w:rPr>
          <w:spacing w:val="-2"/>
          <w:position w:val="0"/>
          <w:lang w:val="x-none"/>
        </w:rPr>
        <w:t>(amos)</w:t>
      </w:r>
      <w:r w:rsidRPr="00C762FE">
        <w:rPr>
          <w:spacing w:val="-12"/>
          <w:position w:val="0"/>
          <w:lang w:val="x-none"/>
        </w:rPr>
        <w:t xml:space="preserve"> </w:t>
      </w:r>
      <w:r w:rsidRPr="00C762FE">
        <w:rPr>
          <w:spacing w:val="-2"/>
          <w:position w:val="0"/>
          <w:lang w:val="x-none"/>
        </w:rPr>
        <w:t xml:space="preserve">para </w:t>
      </w:r>
      <w:r w:rsidRPr="00C762FE">
        <w:rPr>
          <w:position w:val="0"/>
          <w:lang w:val="x-none"/>
        </w:rPr>
        <w:t>todos</w:t>
      </w:r>
      <w:r w:rsidRPr="00C762FE">
        <w:rPr>
          <w:spacing w:val="-15"/>
          <w:position w:val="0"/>
          <w:lang w:val="x-none"/>
        </w:rPr>
        <w:t xml:space="preserve"> </w:t>
      </w:r>
      <w:r w:rsidRPr="00C762FE">
        <w:rPr>
          <w:position w:val="0"/>
          <w:lang w:val="x-none"/>
        </w:rPr>
        <w:t>os</w:t>
      </w:r>
      <w:r w:rsidRPr="00C762FE">
        <w:rPr>
          <w:spacing w:val="-15"/>
          <w:position w:val="0"/>
          <w:lang w:val="x-none"/>
        </w:rPr>
        <w:t xml:space="preserve"> </w:t>
      </w:r>
      <w:r w:rsidRPr="00C762FE">
        <w:rPr>
          <w:position w:val="0"/>
          <w:lang w:val="x-none"/>
        </w:rPr>
        <w:t>fins</w:t>
      </w:r>
      <w:r w:rsidRPr="00C762FE">
        <w:rPr>
          <w:spacing w:val="-15"/>
          <w:position w:val="0"/>
          <w:lang w:val="x-none"/>
        </w:rPr>
        <w:t xml:space="preserve"> </w:t>
      </w:r>
      <w:r w:rsidRPr="00C762FE">
        <w:rPr>
          <w:position w:val="0"/>
          <w:lang w:val="x-none"/>
        </w:rPr>
        <w:t>de</w:t>
      </w:r>
      <w:r w:rsidRPr="00C762FE">
        <w:rPr>
          <w:spacing w:val="-15"/>
          <w:position w:val="0"/>
          <w:lang w:val="x-none"/>
        </w:rPr>
        <w:t xml:space="preserve"> </w:t>
      </w:r>
      <w:r w:rsidRPr="00C762FE">
        <w:rPr>
          <w:position w:val="0"/>
          <w:lang w:val="x-none"/>
        </w:rPr>
        <w:t>direito,</w:t>
      </w:r>
      <w:r w:rsidRPr="00C762FE">
        <w:rPr>
          <w:spacing w:val="-15"/>
          <w:position w:val="0"/>
          <w:lang w:val="x-none"/>
        </w:rPr>
        <w:t xml:space="preserve"> </w:t>
      </w:r>
      <w:r w:rsidRPr="00C762FE">
        <w:rPr>
          <w:position w:val="0"/>
          <w:lang w:val="x-none"/>
        </w:rPr>
        <w:t>especificamente</w:t>
      </w:r>
      <w:r w:rsidRPr="00C762FE">
        <w:rPr>
          <w:spacing w:val="-15"/>
          <w:position w:val="0"/>
          <w:lang w:val="x-none"/>
        </w:rPr>
        <w:t xml:space="preserve"> </w:t>
      </w:r>
      <w:r w:rsidRPr="00C762FE">
        <w:rPr>
          <w:position w:val="0"/>
          <w:lang w:val="x-none"/>
        </w:rPr>
        <w:t>para</w:t>
      </w:r>
      <w:r w:rsidRPr="00C762FE">
        <w:rPr>
          <w:spacing w:val="-12"/>
          <w:position w:val="0"/>
          <w:lang w:val="x-none"/>
        </w:rPr>
        <w:t xml:space="preserve"> </w:t>
      </w:r>
      <w:r w:rsidRPr="00C762FE">
        <w:rPr>
          <w:position w:val="0"/>
          <w:lang w:val="x-none"/>
        </w:rPr>
        <w:t>participação</w:t>
      </w:r>
      <w:r w:rsidRPr="00C762FE">
        <w:rPr>
          <w:spacing w:val="-10"/>
          <w:position w:val="0"/>
          <w:lang w:val="x-none"/>
        </w:rPr>
        <w:t xml:space="preserve"> </w:t>
      </w:r>
      <w:r w:rsidRPr="00C762FE">
        <w:rPr>
          <w:position w:val="0"/>
          <w:lang w:val="x-none"/>
        </w:rPr>
        <w:t>de</w:t>
      </w:r>
      <w:r w:rsidRPr="00C762FE">
        <w:rPr>
          <w:spacing w:val="-10"/>
          <w:position w:val="0"/>
          <w:lang w:val="x-none"/>
        </w:rPr>
        <w:t xml:space="preserve"> </w:t>
      </w:r>
      <w:r w:rsidRPr="00C762FE">
        <w:rPr>
          <w:position w:val="0"/>
          <w:lang w:val="x-none"/>
        </w:rPr>
        <w:t>licitação</w:t>
      </w:r>
      <w:r w:rsidRPr="00C762FE">
        <w:rPr>
          <w:spacing w:val="-10"/>
          <w:position w:val="0"/>
          <w:lang w:val="x-none"/>
        </w:rPr>
        <w:t xml:space="preserve"> </w:t>
      </w:r>
      <w:r w:rsidRPr="00C762FE">
        <w:rPr>
          <w:position w:val="0"/>
          <w:lang w:val="x-none"/>
        </w:rPr>
        <w:t>na</w:t>
      </w:r>
      <w:r w:rsidRPr="00C762FE">
        <w:rPr>
          <w:spacing w:val="-8"/>
          <w:position w:val="0"/>
          <w:lang w:val="x-none"/>
        </w:rPr>
        <w:t xml:space="preserve"> </w:t>
      </w:r>
      <w:r w:rsidRPr="00C762FE">
        <w:rPr>
          <w:position w:val="0"/>
          <w:lang w:val="x-none"/>
        </w:rPr>
        <w:t>modalidade de Despensa de licitação, que estou (amos) sob o regime de ME/EPP , para efeito do disposto na LC 123/2006</w:t>
      </w:r>
    </w:p>
    <w:p w14:paraId="421F94AC" w14:textId="77777777" w:rsidR="00C762FE" w:rsidRPr="00C762FE" w:rsidRDefault="00C762FE" w:rsidP="00C762FE">
      <w:pPr>
        <w:suppressAutoHyphens w:val="0"/>
        <w:spacing w:after="120" w:line="240" w:lineRule="auto"/>
        <w:ind w:leftChars="0" w:left="0" w:firstLineChars="0" w:firstLine="0"/>
        <w:textDirection w:val="lrTb"/>
        <w:textAlignment w:val="auto"/>
        <w:outlineLvl w:val="9"/>
        <w:rPr>
          <w:position w:val="0"/>
          <w:lang w:val="x-none"/>
        </w:rPr>
      </w:pPr>
    </w:p>
    <w:p w14:paraId="50975B1B" w14:textId="77777777" w:rsidR="00C762FE" w:rsidRPr="00C762FE" w:rsidRDefault="00C762FE" w:rsidP="00C762FE">
      <w:pPr>
        <w:suppressAutoHyphens w:val="0"/>
        <w:spacing w:before="252" w:after="120" w:line="240" w:lineRule="auto"/>
        <w:ind w:leftChars="0" w:left="0" w:firstLineChars="0" w:firstLine="0"/>
        <w:textDirection w:val="lrTb"/>
        <w:textAlignment w:val="auto"/>
        <w:outlineLvl w:val="9"/>
        <w:rPr>
          <w:position w:val="0"/>
          <w:lang w:val="x-none"/>
        </w:rPr>
      </w:pPr>
    </w:p>
    <w:p w14:paraId="598F05BB" w14:textId="77777777" w:rsidR="00C762FE" w:rsidRPr="00C762FE" w:rsidRDefault="00C762FE" w:rsidP="00C762FE">
      <w:pPr>
        <w:suppressAutoHyphens w:val="0"/>
        <w:spacing w:after="120" w:line="240" w:lineRule="auto"/>
        <w:ind w:leftChars="0" w:left="0" w:firstLineChars="0" w:firstLine="0"/>
        <w:textDirection w:val="lrTb"/>
        <w:textAlignment w:val="auto"/>
        <w:outlineLvl w:val="9"/>
        <w:rPr>
          <w:position w:val="0"/>
          <w:lang w:val="x-none"/>
        </w:rPr>
      </w:pPr>
      <w:r w:rsidRPr="00C762FE">
        <w:rPr>
          <w:position w:val="0"/>
          <w:lang w:val="x-none"/>
        </w:rPr>
        <w:t>Local</w:t>
      </w:r>
      <w:r w:rsidRPr="00C762FE">
        <w:rPr>
          <w:spacing w:val="-5"/>
          <w:position w:val="0"/>
          <w:lang w:val="x-none"/>
        </w:rPr>
        <w:t xml:space="preserve"> </w:t>
      </w:r>
      <w:r w:rsidRPr="00C762FE">
        <w:rPr>
          <w:position w:val="0"/>
          <w:lang w:val="x-none"/>
        </w:rPr>
        <w:t>e</w:t>
      </w:r>
      <w:r w:rsidRPr="00C762FE">
        <w:rPr>
          <w:spacing w:val="-2"/>
          <w:position w:val="0"/>
          <w:lang w:val="x-none"/>
        </w:rPr>
        <w:t xml:space="preserve"> </w:t>
      </w:r>
      <w:r w:rsidRPr="00C762FE">
        <w:rPr>
          <w:spacing w:val="-4"/>
          <w:position w:val="0"/>
          <w:lang w:val="x-none"/>
        </w:rPr>
        <w:t>data</w:t>
      </w:r>
    </w:p>
    <w:p w14:paraId="5EDBB87D" w14:textId="77777777" w:rsidR="00C762FE" w:rsidRPr="00C762FE" w:rsidRDefault="00C762FE" w:rsidP="00C762FE">
      <w:pPr>
        <w:suppressAutoHyphens w:val="0"/>
        <w:spacing w:before="3" w:after="120" w:line="240" w:lineRule="auto"/>
        <w:ind w:leftChars="0" w:left="0" w:firstLineChars="0" w:firstLine="0"/>
        <w:textDirection w:val="lrTb"/>
        <w:textAlignment w:val="auto"/>
        <w:outlineLvl w:val="9"/>
        <w:rPr>
          <w:position w:val="0"/>
          <w:lang w:val="x-none"/>
        </w:rPr>
      </w:pPr>
    </w:p>
    <w:p w14:paraId="2E418048" w14:textId="77777777" w:rsidR="00C762FE" w:rsidRPr="00C762FE" w:rsidRDefault="00C762FE" w:rsidP="00C762FE">
      <w:pPr>
        <w:suppressAutoHyphens w:val="0"/>
        <w:spacing w:after="120" w:line="240" w:lineRule="auto"/>
        <w:ind w:leftChars="0" w:left="0" w:firstLineChars="0" w:firstLine="0"/>
        <w:textDirection w:val="lrTb"/>
        <w:textAlignment w:val="auto"/>
        <w:outlineLvl w:val="9"/>
        <w:rPr>
          <w:position w:val="0"/>
          <w:lang w:val="x-none"/>
        </w:rPr>
      </w:pPr>
    </w:p>
    <w:p w14:paraId="21E32113" w14:textId="77777777" w:rsidR="00C762FE" w:rsidRPr="00C762FE" w:rsidRDefault="00C762FE" w:rsidP="00C762FE">
      <w:pPr>
        <w:suppressAutoHyphens w:val="0"/>
        <w:spacing w:before="274" w:after="120" w:line="240" w:lineRule="auto"/>
        <w:ind w:leftChars="0" w:left="0" w:firstLineChars="0" w:firstLine="0"/>
        <w:textDirection w:val="lrTb"/>
        <w:textAlignment w:val="auto"/>
        <w:outlineLvl w:val="9"/>
        <w:rPr>
          <w:position w:val="0"/>
          <w:lang w:val="x-none"/>
        </w:rPr>
      </w:pPr>
    </w:p>
    <w:p w14:paraId="075331A7" w14:textId="2178A45B" w:rsidR="00C762FE" w:rsidRDefault="00C762FE" w:rsidP="00C762FE">
      <w:pPr>
        <w:ind w:left="0" w:hanging="2"/>
        <w:rPr>
          <w:rFonts w:ascii="Bookman Old Style" w:eastAsia="Bookman Old Style" w:hAnsi="Bookman Old Style" w:cs="Bookman Old Style"/>
          <w:b/>
        </w:rPr>
      </w:pPr>
      <w:r w:rsidRPr="00C762FE">
        <w:rPr>
          <w:position w:val="0"/>
          <w:lang w:val="x-none"/>
        </w:rPr>
        <w:t>Nome</w:t>
      </w:r>
      <w:r w:rsidRPr="00C762FE">
        <w:rPr>
          <w:spacing w:val="-2"/>
          <w:position w:val="0"/>
          <w:lang w:val="x-none"/>
        </w:rPr>
        <w:t xml:space="preserve"> </w:t>
      </w:r>
      <w:r w:rsidRPr="00C762FE">
        <w:rPr>
          <w:position w:val="0"/>
          <w:lang w:val="x-none"/>
        </w:rPr>
        <w:t>e</w:t>
      </w:r>
      <w:r w:rsidRPr="00C762FE">
        <w:rPr>
          <w:spacing w:val="-5"/>
          <w:position w:val="0"/>
          <w:lang w:val="x-none"/>
        </w:rPr>
        <w:t xml:space="preserve"> </w:t>
      </w:r>
      <w:r w:rsidRPr="00C762FE">
        <w:rPr>
          <w:position w:val="0"/>
          <w:lang w:val="x-none"/>
        </w:rPr>
        <w:t>nº</w:t>
      </w:r>
      <w:r w:rsidRPr="00C762FE">
        <w:rPr>
          <w:spacing w:val="-2"/>
          <w:position w:val="0"/>
          <w:lang w:val="x-none"/>
        </w:rPr>
        <w:t xml:space="preserve"> </w:t>
      </w:r>
      <w:r w:rsidRPr="00C762FE">
        <w:rPr>
          <w:position w:val="0"/>
          <w:lang w:val="x-none"/>
        </w:rPr>
        <w:t>CPF</w:t>
      </w:r>
      <w:r w:rsidRPr="00C762FE">
        <w:rPr>
          <w:spacing w:val="-4"/>
          <w:position w:val="0"/>
          <w:lang w:val="x-none"/>
        </w:rPr>
        <w:t xml:space="preserve"> </w:t>
      </w:r>
      <w:r w:rsidRPr="00C762FE">
        <w:rPr>
          <w:position w:val="0"/>
          <w:lang w:val="x-none"/>
        </w:rPr>
        <w:t>do</w:t>
      </w:r>
      <w:r w:rsidRPr="00C762FE">
        <w:rPr>
          <w:spacing w:val="-2"/>
          <w:position w:val="0"/>
          <w:lang w:val="x-none"/>
        </w:rPr>
        <w:t xml:space="preserve"> declarante</w:t>
      </w:r>
    </w:p>
    <w:p w14:paraId="497A43CA" w14:textId="77777777" w:rsidR="00C762FE" w:rsidRDefault="00C762FE">
      <w:pPr>
        <w:ind w:left="0" w:hanging="2"/>
        <w:jc w:val="center"/>
        <w:rPr>
          <w:rFonts w:ascii="Bookman Old Style" w:eastAsia="Bookman Old Style" w:hAnsi="Bookman Old Style" w:cs="Bookman Old Style"/>
          <w:b/>
        </w:rPr>
      </w:pPr>
    </w:p>
    <w:p w14:paraId="51ACBBEE" w14:textId="77777777" w:rsidR="00C762FE" w:rsidRDefault="00C762FE">
      <w:pPr>
        <w:ind w:left="0" w:hanging="2"/>
        <w:jc w:val="center"/>
        <w:rPr>
          <w:rFonts w:ascii="Bookman Old Style" w:eastAsia="Bookman Old Style" w:hAnsi="Bookman Old Style" w:cs="Bookman Old Style"/>
          <w:b/>
        </w:rPr>
      </w:pPr>
    </w:p>
    <w:p w14:paraId="5C9C1005" w14:textId="77777777" w:rsidR="00C762FE" w:rsidRDefault="00C762FE">
      <w:pPr>
        <w:ind w:left="0" w:hanging="2"/>
        <w:jc w:val="center"/>
        <w:rPr>
          <w:rFonts w:ascii="Bookman Old Style" w:eastAsia="Bookman Old Style" w:hAnsi="Bookman Old Style" w:cs="Bookman Old Style"/>
          <w:b/>
        </w:rPr>
      </w:pPr>
    </w:p>
    <w:p w14:paraId="5521C14D" w14:textId="77777777" w:rsidR="00C762FE" w:rsidRDefault="00C762FE">
      <w:pPr>
        <w:ind w:left="0" w:hanging="2"/>
        <w:jc w:val="center"/>
        <w:rPr>
          <w:rFonts w:ascii="Bookman Old Style" w:eastAsia="Bookman Old Style" w:hAnsi="Bookman Old Style" w:cs="Bookman Old Style"/>
          <w:b/>
        </w:rPr>
      </w:pPr>
    </w:p>
    <w:p w14:paraId="25A9407B" w14:textId="77777777" w:rsidR="00C762FE" w:rsidRDefault="00C762FE">
      <w:pPr>
        <w:ind w:left="0" w:hanging="2"/>
        <w:jc w:val="center"/>
        <w:rPr>
          <w:rFonts w:ascii="Bookman Old Style" w:eastAsia="Bookman Old Style" w:hAnsi="Bookman Old Style" w:cs="Bookman Old Style"/>
          <w:b/>
        </w:rPr>
      </w:pPr>
    </w:p>
    <w:p w14:paraId="5F0F5CD6" w14:textId="77777777" w:rsidR="00C762FE" w:rsidRDefault="00C762FE">
      <w:pPr>
        <w:ind w:left="0" w:hanging="2"/>
        <w:jc w:val="center"/>
        <w:rPr>
          <w:rFonts w:ascii="Bookman Old Style" w:eastAsia="Bookman Old Style" w:hAnsi="Bookman Old Style" w:cs="Bookman Old Style"/>
          <w:b/>
        </w:rPr>
      </w:pPr>
    </w:p>
    <w:p w14:paraId="436E7F82" w14:textId="77777777" w:rsidR="00C762FE" w:rsidRDefault="00C762FE">
      <w:pPr>
        <w:ind w:left="0" w:hanging="2"/>
        <w:jc w:val="center"/>
        <w:rPr>
          <w:rFonts w:ascii="Bookman Old Style" w:eastAsia="Bookman Old Style" w:hAnsi="Bookman Old Style" w:cs="Bookman Old Style"/>
          <w:b/>
        </w:rPr>
      </w:pPr>
    </w:p>
    <w:p w14:paraId="08727B8B" w14:textId="77777777" w:rsidR="00C762FE" w:rsidRDefault="00C762FE">
      <w:pPr>
        <w:ind w:left="0" w:hanging="2"/>
        <w:jc w:val="center"/>
        <w:rPr>
          <w:rFonts w:ascii="Bookman Old Style" w:eastAsia="Bookman Old Style" w:hAnsi="Bookman Old Style" w:cs="Bookman Old Style"/>
          <w:b/>
        </w:rPr>
      </w:pPr>
    </w:p>
    <w:p w14:paraId="5A781E83" w14:textId="77777777" w:rsidR="00C762FE" w:rsidRDefault="00C762FE">
      <w:pPr>
        <w:ind w:left="0" w:hanging="2"/>
        <w:jc w:val="center"/>
        <w:rPr>
          <w:rFonts w:ascii="Bookman Old Style" w:eastAsia="Bookman Old Style" w:hAnsi="Bookman Old Style" w:cs="Bookman Old Style"/>
          <w:b/>
        </w:rPr>
      </w:pPr>
    </w:p>
    <w:p w14:paraId="60F0971D" w14:textId="77777777" w:rsidR="00C762FE" w:rsidRDefault="00C762FE">
      <w:pPr>
        <w:ind w:left="0" w:hanging="2"/>
        <w:jc w:val="center"/>
        <w:rPr>
          <w:rFonts w:ascii="Bookman Old Style" w:eastAsia="Bookman Old Style" w:hAnsi="Bookman Old Style" w:cs="Bookman Old Style"/>
          <w:b/>
        </w:rPr>
      </w:pPr>
    </w:p>
    <w:p w14:paraId="63DFE545" w14:textId="77777777" w:rsidR="00C762FE" w:rsidRDefault="00C762FE">
      <w:pPr>
        <w:ind w:left="0" w:hanging="2"/>
        <w:jc w:val="center"/>
        <w:rPr>
          <w:rFonts w:ascii="Bookman Old Style" w:eastAsia="Bookman Old Style" w:hAnsi="Bookman Old Style" w:cs="Bookman Old Style"/>
          <w:b/>
        </w:rPr>
      </w:pPr>
    </w:p>
    <w:p w14:paraId="763E8B73" w14:textId="77777777" w:rsidR="00C762FE" w:rsidRDefault="00C762FE">
      <w:pPr>
        <w:ind w:left="0" w:hanging="2"/>
        <w:jc w:val="center"/>
        <w:rPr>
          <w:rFonts w:ascii="Bookman Old Style" w:eastAsia="Bookman Old Style" w:hAnsi="Bookman Old Style" w:cs="Bookman Old Style"/>
          <w:b/>
        </w:rPr>
      </w:pPr>
    </w:p>
    <w:p w14:paraId="294590F8" w14:textId="77777777" w:rsidR="00C762FE" w:rsidRDefault="00C762FE">
      <w:pPr>
        <w:ind w:left="0" w:hanging="2"/>
        <w:jc w:val="center"/>
        <w:rPr>
          <w:rFonts w:ascii="Bookman Old Style" w:eastAsia="Bookman Old Style" w:hAnsi="Bookman Old Style" w:cs="Bookman Old Style"/>
          <w:b/>
        </w:rPr>
      </w:pPr>
    </w:p>
    <w:p w14:paraId="18CD8B41" w14:textId="77777777" w:rsidR="00C762FE" w:rsidRDefault="00C762FE">
      <w:pPr>
        <w:ind w:left="0" w:hanging="2"/>
        <w:jc w:val="center"/>
        <w:rPr>
          <w:rFonts w:ascii="Bookman Old Style" w:eastAsia="Bookman Old Style" w:hAnsi="Bookman Old Style" w:cs="Bookman Old Style"/>
          <w:b/>
        </w:rPr>
      </w:pPr>
    </w:p>
    <w:p w14:paraId="3526B238" w14:textId="77777777" w:rsidR="00C762FE" w:rsidRDefault="00C762FE">
      <w:pPr>
        <w:ind w:left="0" w:hanging="2"/>
        <w:jc w:val="center"/>
        <w:rPr>
          <w:rFonts w:ascii="Bookman Old Style" w:eastAsia="Bookman Old Style" w:hAnsi="Bookman Old Style" w:cs="Bookman Old Style"/>
          <w:b/>
        </w:rPr>
      </w:pPr>
    </w:p>
    <w:p w14:paraId="30D446E4" w14:textId="77777777" w:rsidR="00C762FE" w:rsidRDefault="00C762FE">
      <w:pPr>
        <w:ind w:left="0" w:hanging="2"/>
        <w:jc w:val="center"/>
        <w:rPr>
          <w:rFonts w:ascii="Bookman Old Style" w:eastAsia="Bookman Old Style" w:hAnsi="Bookman Old Style" w:cs="Bookman Old Style"/>
          <w:b/>
        </w:rPr>
      </w:pPr>
    </w:p>
    <w:p w14:paraId="3A6BC6FD" w14:textId="77777777" w:rsidR="00C762FE" w:rsidRDefault="00C762FE">
      <w:pPr>
        <w:ind w:left="0" w:hanging="2"/>
        <w:jc w:val="center"/>
        <w:rPr>
          <w:rFonts w:ascii="Bookman Old Style" w:eastAsia="Bookman Old Style" w:hAnsi="Bookman Old Style" w:cs="Bookman Old Style"/>
          <w:b/>
        </w:rPr>
      </w:pPr>
    </w:p>
    <w:p w14:paraId="2E956D38" w14:textId="77777777" w:rsidR="00C762FE" w:rsidRDefault="00C762FE">
      <w:pPr>
        <w:ind w:left="0" w:hanging="2"/>
        <w:jc w:val="center"/>
        <w:rPr>
          <w:rFonts w:ascii="Bookman Old Style" w:eastAsia="Bookman Old Style" w:hAnsi="Bookman Old Style" w:cs="Bookman Old Style"/>
          <w:b/>
        </w:rPr>
      </w:pPr>
    </w:p>
    <w:p w14:paraId="4CBA6690" w14:textId="77777777" w:rsidR="00C762FE" w:rsidRDefault="00C762FE">
      <w:pPr>
        <w:ind w:left="0" w:hanging="2"/>
        <w:jc w:val="center"/>
        <w:rPr>
          <w:rFonts w:ascii="Bookman Old Style" w:eastAsia="Bookman Old Style" w:hAnsi="Bookman Old Style" w:cs="Bookman Old Style"/>
          <w:b/>
        </w:rPr>
      </w:pPr>
    </w:p>
    <w:p w14:paraId="07D8BE1F" w14:textId="77777777" w:rsidR="00C762FE" w:rsidRDefault="00C762FE">
      <w:pPr>
        <w:ind w:left="0" w:hanging="2"/>
        <w:jc w:val="center"/>
        <w:rPr>
          <w:rFonts w:ascii="Bookman Old Style" w:eastAsia="Bookman Old Style" w:hAnsi="Bookman Old Style" w:cs="Bookman Old Style"/>
          <w:b/>
        </w:rPr>
      </w:pPr>
    </w:p>
    <w:p w14:paraId="72301362" w14:textId="77777777" w:rsidR="00C762FE" w:rsidRDefault="00C762FE">
      <w:pPr>
        <w:ind w:left="0" w:hanging="2"/>
        <w:jc w:val="center"/>
        <w:rPr>
          <w:rFonts w:ascii="Bookman Old Style" w:eastAsia="Bookman Old Style" w:hAnsi="Bookman Old Style" w:cs="Bookman Old Style"/>
          <w:b/>
        </w:rPr>
      </w:pPr>
    </w:p>
    <w:p w14:paraId="6025CF2C" w14:textId="77777777" w:rsidR="00C762FE" w:rsidRDefault="00C762FE">
      <w:pPr>
        <w:ind w:left="0" w:hanging="2"/>
        <w:jc w:val="center"/>
        <w:rPr>
          <w:rFonts w:ascii="Bookman Old Style" w:eastAsia="Bookman Old Style" w:hAnsi="Bookman Old Style" w:cs="Bookman Old Style"/>
          <w:b/>
        </w:rPr>
      </w:pPr>
    </w:p>
    <w:p w14:paraId="2DE6946B" w14:textId="77777777" w:rsidR="00C762FE" w:rsidRDefault="00C762FE">
      <w:pPr>
        <w:ind w:left="0" w:hanging="2"/>
        <w:jc w:val="center"/>
        <w:rPr>
          <w:rFonts w:ascii="Bookman Old Style" w:eastAsia="Bookman Old Style" w:hAnsi="Bookman Old Style" w:cs="Bookman Old Style"/>
          <w:b/>
        </w:rPr>
      </w:pPr>
    </w:p>
    <w:p w14:paraId="517CD69B" w14:textId="77777777" w:rsidR="00C762FE" w:rsidRDefault="00C762FE">
      <w:pPr>
        <w:ind w:left="0" w:hanging="2"/>
        <w:jc w:val="center"/>
        <w:rPr>
          <w:rFonts w:ascii="Bookman Old Style" w:eastAsia="Bookman Old Style" w:hAnsi="Bookman Old Style" w:cs="Bookman Old Style"/>
          <w:b/>
        </w:rPr>
      </w:pPr>
    </w:p>
    <w:p w14:paraId="29C5496F" w14:textId="77777777" w:rsidR="007151A3" w:rsidRDefault="007151A3">
      <w:pPr>
        <w:ind w:left="0" w:hanging="2"/>
        <w:jc w:val="center"/>
        <w:rPr>
          <w:rFonts w:ascii="Bookman Old Style" w:eastAsia="Bookman Old Style" w:hAnsi="Bookman Old Style" w:cs="Bookman Old Style"/>
          <w:b/>
        </w:rPr>
      </w:pPr>
    </w:p>
    <w:p w14:paraId="3A874D46" w14:textId="77777777" w:rsidR="007151A3" w:rsidRDefault="007151A3">
      <w:pPr>
        <w:ind w:left="0" w:hanging="2"/>
        <w:jc w:val="center"/>
        <w:rPr>
          <w:rFonts w:ascii="Bookman Old Style" w:eastAsia="Bookman Old Style" w:hAnsi="Bookman Old Style" w:cs="Bookman Old Style"/>
          <w:b/>
        </w:rPr>
      </w:pPr>
    </w:p>
    <w:p w14:paraId="3276B0EC" w14:textId="77777777" w:rsidR="007151A3" w:rsidRDefault="007151A3">
      <w:pPr>
        <w:ind w:left="0" w:hanging="2"/>
        <w:jc w:val="center"/>
        <w:rPr>
          <w:rFonts w:ascii="Bookman Old Style" w:eastAsia="Bookman Old Style" w:hAnsi="Bookman Old Style" w:cs="Bookman Old Style"/>
          <w:b/>
        </w:rPr>
      </w:pPr>
    </w:p>
    <w:p w14:paraId="3363FEE7" w14:textId="77777777" w:rsidR="007151A3" w:rsidRDefault="007151A3">
      <w:pPr>
        <w:ind w:left="0" w:hanging="2"/>
        <w:jc w:val="center"/>
        <w:rPr>
          <w:rFonts w:ascii="Bookman Old Style" w:eastAsia="Bookman Old Style" w:hAnsi="Bookman Old Style" w:cs="Bookman Old Style"/>
          <w:b/>
        </w:rPr>
      </w:pPr>
    </w:p>
    <w:p w14:paraId="6D9CE9BA" w14:textId="77777777" w:rsidR="00C762FE" w:rsidRPr="00C762FE" w:rsidRDefault="00C762FE" w:rsidP="00C762FE">
      <w:pPr>
        <w:suppressAutoHyphens w:val="0"/>
        <w:spacing w:after="160" w:line="259" w:lineRule="auto"/>
        <w:ind w:leftChars="0" w:left="0" w:firstLineChars="0" w:firstLine="0"/>
        <w:jc w:val="center"/>
        <w:textDirection w:val="lrTb"/>
        <w:textAlignment w:val="auto"/>
        <w:outlineLvl w:val="9"/>
        <w:rPr>
          <w:rFonts w:eastAsia="Calibri"/>
          <w:b/>
          <w:bCs/>
          <w:position w:val="0"/>
          <w:sz w:val="20"/>
          <w:szCs w:val="20"/>
          <w:lang w:eastAsia="en-US"/>
        </w:rPr>
      </w:pPr>
      <w:r w:rsidRPr="00C762FE">
        <w:rPr>
          <w:rFonts w:eastAsia="Calibri"/>
          <w:b/>
          <w:bCs/>
          <w:position w:val="0"/>
          <w:sz w:val="20"/>
          <w:szCs w:val="20"/>
          <w:lang w:eastAsia="en-US"/>
        </w:rPr>
        <w:t xml:space="preserve">ANEXO VI - </w:t>
      </w:r>
      <w:bookmarkStart w:id="21" w:name="_Hlk196900448"/>
      <w:r w:rsidRPr="00C762FE">
        <w:rPr>
          <w:rFonts w:eastAsia="Calibri"/>
          <w:b/>
          <w:bCs/>
          <w:position w:val="0"/>
          <w:sz w:val="20"/>
          <w:szCs w:val="20"/>
          <w:lang w:eastAsia="en-US"/>
        </w:rPr>
        <w:t>DECLAÇÃO QUE NÃO POSSUI SOCIOS ADMINISTRADOR SERVIDOR PUBLICO</w:t>
      </w:r>
    </w:p>
    <w:bookmarkEnd w:id="21"/>
    <w:p w14:paraId="37BF8779" w14:textId="77777777" w:rsidR="00C762FE" w:rsidRPr="00C762FE" w:rsidRDefault="00C762FE" w:rsidP="00C762FE">
      <w:pPr>
        <w:suppressAutoHyphens w:val="0"/>
        <w:spacing w:after="160" w:line="259" w:lineRule="auto"/>
        <w:ind w:leftChars="0" w:left="0" w:firstLineChars="0" w:firstLine="0"/>
        <w:jc w:val="center"/>
        <w:textDirection w:val="lrTb"/>
        <w:textAlignment w:val="auto"/>
        <w:outlineLvl w:val="9"/>
        <w:rPr>
          <w:rFonts w:eastAsia="Calibri"/>
          <w:position w:val="0"/>
          <w:sz w:val="20"/>
          <w:szCs w:val="20"/>
          <w:lang w:eastAsia="en-US"/>
        </w:rPr>
      </w:pPr>
    </w:p>
    <w:p w14:paraId="49BCED05" w14:textId="77777777" w:rsidR="00C762FE" w:rsidRPr="00C762FE" w:rsidRDefault="00C762FE" w:rsidP="00C762FE">
      <w:pPr>
        <w:suppressAutoHyphens w:val="0"/>
        <w:spacing w:after="160" w:line="259" w:lineRule="auto"/>
        <w:ind w:leftChars="0" w:left="0" w:firstLineChars="0" w:firstLine="0"/>
        <w:jc w:val="center"/>
        <w:textDirection w:val="lrTb"/>
        <w:textAlignment w:val="auto"/>
        <w:outlineLvl w:val="9"/>
        <w:rPr>
          <w:rFonts w:eastAsia="Calibri"/>
          <w:position w:val="0"/>
          <w:sz w:val="20"/>
          <w:szCs w:val="20"/>
          <w:lang w:eastAsia="en-US"/>
        </w:rPr>
      </w:pPr>
    </w:p>
    <w:p w14:paraId="6FDDBE44" w14:textId="77777777" w:rsidR="00C762FE" w:rsidRPr="00C762FE" w:rsidRDefault="00C762FE" w:rsidP="00C762FE">
      <w:pPr>
        <w:suppressAutoHyphens w:val="0"/>
        <w:spacing w:after="160" w:line="259" w:lineRule="auto"/>
        <w:ind w:leftChars="0" w:left="0" w:firstLineChars="0" w:firstLine="0"/>
        <w:jc w:val="center"/>
        <w:textDirection w:val="lrTb"/>
        <w:textAlignment w:val="auto"/>
        <w:outlineLvl w:val="9"/>
        <w:rPr>
          <w:rFonts w:eastAsia="Calibri"/>
          <w:position w:val="0"/>
          <w:sz w:val="20"/>
          <w:szCs w:val="20"/>
          <w:lang w:eastAsia="en-US"/>
        </w:rPr>
      </w:pPr>
      <w:r w:rsidRPr="00C762FE">
        <w:rPr>
          <w:rFonts w:eastAsia="Calibri"/>
          <w:position w:val="0"/>
          <w:sz w:val="20"/>
          <w:szCs w:val="20"/>
          <w:lang w:eastAsia="en-US"/>
        </w:rPr>
        <w:t>DECLARAÇÃO</w:t>
      </w:r>
    </w:p>
    <w:p w14:paraId="28D934A9" w14:textId="77777777" w:rsidR="00C762FE" w:rsidRPr="00C762FE" w:rsidRDefault="00C762FE" w:rsidP="00C762FE">
      <w:pPr>
        <w:suppressAutoHyphens w:val="0"/>
        <w:spacing w:after="160" w:line="259" w:lineRule="auto"/>
        <w:ind w:leftChars="0" w:left="0" w:firstLineChars="0" w:firstLine="0"/>
        <w:jc w:val="center"/>
        <w:textDirection w:val="lrTb"/>
        <w:textAlignment w:val="auto"/>
        <w:outlineLvl w:val="9"/>
        <w:rPr>
          <w:rFonts w:eastAsia="Calibri"/>
          <w:position w:val="0"/>
          <w:sz w:val="20"/>
          <w:szCs w:val="20"/>
          <w:lang w:eastAsia="en-US"/>
        </w:rPr>
      </w:pPr>
    </w:p>
    <w:p w14:paraId="2FC5F7E9" w14:textId="77777777" w:rsidR="00C762FE" w:rsidRPr="00C762FE" w:rsidRDefault="00C762FE" w:rsidP="00C762FE">
      <w:pPr>
        <w:suppressAutoHyphens w:val="0"/>
        <w:spacing w:after="160" w:line="259" w:lineRule="auto"/>
        <w:ind w:leftChars="0" w:left="0" w:firstLineChars="0" w:firstLine="0"/>
        <w:jc w:val="center"/>
        <w:textDirection w:val="lrTb"/>
        <w:textAlignment w:val="auto"/>
        <w:outlineLvl w:val="9"/>
        <w:rPr>
          <w:rFonts w:eastAsia="Calibri"/>
          <w:position w:val="0"/>
          <w:sz w:val="20"/>
          <w:szCs w:val="20"/>
          <w:lang w:eastAsia="en-US"/>
        </w:rPr>
      </w:pPr>
    </w:p>
    <w:p w14:paraId="58C4682E" w14:textId="77777777" w:rsidR="00C762FE" w:rsidRPr="00C762FE" w:rsidRDefault="00C762FE" w:rsidP="00C762FE">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r w:rsidRPr="00C762FE">
        <w:rPr>
          <w:rFonts w:eastAsia="Calibri"/>
          <w:position w:val="0"/>
          <w:sz w:val="20"/>
          <w:szCs w:val="20"/>
          <w:lang w:eastAsia="en-US"/>
        </w:rPr>
        <w:t>A empresa, ………………………………………………., inscrita no CNPJ N° ……………………………., sediada na rua …………………</w:t>
      </w:r>
      <w:proofErr w:type="gramStart"/>
      <w:r w:rsidRPr="00C762FE">
        <w:rPr>
          <w:rFonts w:eastAsia="Calibri"/>
          <w:position w:val="0"/>
          <w:sz w:val="20"/>
          <w:szCs w:val="20"/>
          <w:lang w:eastAsia="en-US"/>
        </w:rPr>
        <w:t>…..</w:t>
      </w:r>
      <w:proofErr w:type="gramEnd"/>
      <w:r w:rsidRPr="00C762FE">
        <w:rPr>
          <w:rFonts w:eastAsia="Calibri"/>
          <w:position w:val="0"/>
          <w:sz w:val="20"/>
          <w:szCs w:val="20"/>
          <w:lang w:eastAsia="en-US"/>
        </w:rPr>
        <w:t>, cidade ………</w:t>
      </w:r>
      <w:proofErr w:type="gramStart"/>
      <w:r w:rsidRPr="00C762FE">
        <w:rPr>
          <w:rFonts w:eastAsia="Calibri"/>
          <w:position w:val="0"/>
          <w:sz w:val="20"/>
          <w:szCs w:val="20"/>
          <w:lang w:eastAsia="en-US"/>
        </w:rPr>
        <w:t>... ,</w:t>
      </w:r>
      <w:proofErr w:type="gramEnd"/>
      <w:r w:rsidRPr="00C762FE">
        <w:rPr>
          <w:rFonts w:eastAsia="Calibri"/>
          <w:position w:val="0"/>
          <w:sz w:val="20"/>
          <w:szCs w:val="20"/>
          <w:lang w:eastAsia="en-US"/>
        </w:rPr>
        <w:t xml:space="preserve"> por intermédio de seu representante legal, o(a) Sr.(a)……………………..., portador(a) da Carteira de Identidade n° …………</w:t>
      </w:r>
      <w:proofErr w:type="gramStart"/>
      <w:r w:rsidRPr="00C762FE">
        <w:rPr>
          <w:rFonts w:eastAsia="Calibri"/>
          <w:position w:val="0"/>
          <w:sz w:val="20"/>
          <w:szCs w:val="20"/>
          <w:lang w:eastAsia="en-US"/>
        </w:rPr>
        <w:t>…..</w:t>
      </w:r>
      <w:proofErr w:type="gramEnd"/>
      <w:r w:rsidRPr="00C762FE">
        <w:rPr>
          <w:rFonts w:eastAsia="Calibri"/>
          <w:position w:val="0"/>
          <w:sz w:val="20"/>
          <w:szCs w:val="20"/>
          <w:lang w:eastAsia="en-US"/>
        </w:rPr>
        <w:t xml:space="preserve"> e do CPF n° ………………………………... DECLARA que não possui em seu quadro societário ADMINISTRADOR servidor público da ativa, empregado de empresa pública e de sociedade de economia mista. </w:t>
      </w:r>
    </w:p>
    <w:p w14:paraId="01DD91F1" w14:textId="77777777" w:rsidR="00C762FE" w:rsidRPr="00C762FE" w:rsidRDefault="00C762FE" w:rsidP="00C762FE">
      <w:pPr>
        <w:suppressAutoHyphens w:val="0"/>
        <w:spacing w:after="160" w:line="259" w:lineRule="auto"/>
        <w:ind w:leftChars="0" w:left="0" w:firstLineChars="0" w:firstLine="0"/>
        <w:jc w:val="both"/>
        <w:textDirection w:val="lrTb"/>
        <w:textAlignment w:val="auto"/>
        <w:outlineLvl w:val="9"/>
        <w:rPr>
          <w:rFonts w:eastAsia="Calibri"/>
          <w:position w:val="0"/>
          <w:sz w:val="20"/>
          <w:szCs w:val="20"/>
          <w:lang w:eastAsia="en-US"/>
        </w:rPr>
      </w:pPr>
    </w:p>
    <w:p w14:paraId="6E35D4A9" w14:textId="2C348D3D" w:rsidR="00C762FE" w:rsidRDefault="00C762FE" w:rsidP="00C762FE">
      <w:pPr>
        <w:ind w:left="0" w:hanging="2"/>
        <w:jc w:val="center"/>
        <w:rPr>
          <w:rFonts w:ascii="Bookman Old Style" w:eastAsia="Bookman Old Style" w:hAnsi="Bookman Old Style" w:cs="Bookman Old Style"/>
          <w:b/>
        </w:rPr>
      </w:pPr>
      <w:r w:rsidRPr="00C762FE">
        <w:rPr>
          <w:rFonts w:eastAsia="Calibri"/>
          <w:position w:val="0"/>
          <w:sz w:val="20"/>
          <w:szCs w:val="20"/>
          <w:lang w:eastAsia="en-US"/>
        </w:rPr>
        <w:t>…………………………</w:t>
      </w:r>
      <w:proofErr w:type="gramStart"/>
      <w:r w:rsidRPr="00C762FE">
        <w:rPr>
          <w:rFonts w:eastAsia="Calibri"/>
          <w:position w:val="0"/>
          <w:sz w:val="20"/>
          <w:szCs w:val="20"/>
          <w:lang w:eastAsia="en-US"/>
        </w:rPr>
        <w:t>…..</w:t>
      </w:r>
      <w:proofErr w:type="gramEnd"/>
      <w:r w:rsidRPr="00C762FE">
        <w:rPr>
          <w:rFonts w:eastAsia="Calibri"/>
          <w:position w:val="0"/>
          <w:sz w:val="20"/>
          <w:szCs w:val="20"/>
          <w:lang w:eastAsia="en-US"/>
        </w:rPr>
        <w:t>, de ……</w:t>
      </w:r>
      <w:proofErr w:type="gramStart"/>
      <w:r w:rsidRPr="00C762FE">
        <w:rPr>
          <w:rFonts w:eastAsia="Calibri"/>
          <w:position w:val="0"/>
          <w:sz w:val="20"/>
          <w:szCs w:val="20"/>
          <w:lang w:eastAsia="en-US"/>
        </w:rPr>
        <w:t>…..</w:t>
      </w:r>
      <w:proofErr w:type="gramEnd"/>
      <w:r w:rsidRPr="00C762FE">
        <w:rPr>
          <w:rFonts w:eastAsia="Calibri"/>
          <w:position w:val="0"/>
          <w:sz w:val="20"/>
          <w:szCs w:val="20"/>
          <w:lang w:eastAsia="en-US"/>
        </w:rPr>
        <w:t xml:space="preserve"> de 2026.</w:t>
      </w:r>
    </w:p>
    <w:p w14:paraId="1660BCEB" w14:textId="77777777" w:rsidR="00C762FE" w:rsidRDefault="00C762FE">
      <w:pPr>
        <w:ind w:left="0" w:hanging="2"/>
        <w:jc w:val="center"/>
        <w:rPr>
          <w:rFonts w:ascii="Bookman Old Style" w:eastAsia="Bookman Old Style" w:hAnsi="Bookman Old Style" w:cs="Bookman Old Style"/>
          <w:b/>
        </w:rPr>
      </w:pPr>
    </w:p>
    <w:p w14:paraId="59D74B94" w14:textId="77777777" w:rsidR="00C762FE" w:rsidRDefault="00C762FE">
      <w:pPr>
        <w:ind w:left="0" w:hanging="2"/>
        <w:jc w:val="center"/>
        <w:rPr>
          <w:rFonts w:ascii="Bookman Old Style" w:eastAsia="Bookman Old Style" w:hAnsi="Bookman Old Style" w:cs="Bookman Old Style"/>
          <w:b/>
        </w:rPr>
      </w:pPr>
    </w:p>
    <w:p w14:paraId="1EA073D5" w14:textId="77777777" w:rsidR="00C762FE" w:rsidRDefault="00C762FE">
      <w:pPr>
        <w:ind w:left="0" w:hanging="2"/>
        <w:jc w:val="center"/>
        <w:rPr>
          <w:rFonts w:ascii="Bookman Old Style" w:eastAsia="Bookman Old Style" w:hAnsi="Bookman Old Style" w:cs="Bookman Old Style"/>
          <w:b/>
        </w:rPr>
      </w:pPr>
    </w:p>
    <w:p w14:paraId="69702071" w14:textId="77777777" w:rsidR="00C762FE" w:rsidRDefault="00C762FE">
      <w:pPr>
        <w:ind w:left="0" w:hanging="2"/>
        <w:jc w:val="center"/>
        <w:rPr>
          <w:rFonts w:ascii="Bookman Old Style" w:eastAsia="Bookman Old Style" w:hAnsi="Bookman Old Style" w:cs="Bookman Old Style"/>
          <w:b/>
        </w:rPr>
      </w:pPr>
    </w:p>
    <w:p w14:paraId="20B1F2C8" w14:textId="77777777" w:rsidR="00C762FE" w:rsidRDefault="00C762FE">
      <w:pPr>
        <w:ind w:left="0" w:hanging="2"/>
        <w:jc w:val="center"/>
        <w:rPr>
          <w:rFonts w:ascii="Bookman Old Style" w:eastAsia="Bookman Old Style" w:hAnsi="Bookman Old Style" w:cs="Bookman Old Style"/>
          <w:b/>
        </w:rPr>
      </w:pPr>
    </w:p>
    <w:p w14:paraId="6ABD2E07" w14:textId="77777777" w:rsidR="00C762FE" w:rsidRDefault="00C762FE">
      <w:pPr>
        <w:ind w:left="0" w:hanging="2"/>
        <w:jc w:val="center"/>
        <w:rPr>
          <w:rFonts w:ascii="Bookman Old Style" w:eastAsia="Bookman Old Style" w:hAnsi="Bookman Old Style" w:cs="Bookman Old Style"/>
          <w:b/>
        </w:rPr>
      </w:pPr>
    </w:p>
    <w:p w14:paraId="4D12B305" w14:textId="77777777" w:rsidR="00C762FE" w:rsidRDefault="00C762FE">
      <w:pPr>
        <w:ind w:left="0" w:hanging="2"/>
        <w:jc w:val="center"/>
        <w:rPr>
          <w:rFonts w:ascii="Bookman Old Style" w:eastAsia="Bookman Old Style" w:hAnsi="Bookman Old Style" w:cs="Bookman Old Style"/>
          <w:b/>
        </w:rPr>
      </w:pPr>
    </w:p>
    <w:p w14:paraId="53B0528C" w14:textId="77777777" w:rsidR="00C762FE" w:rsidRDefault="00C762FE">
      <w:pPr>
        <w:ind w:left="0" w:hanging="2"/>
        <w:jc w:val="center"/>
        <w:rPr>
          <w:rFonts w:ascii="Bookman Old Style" w:eastAsia="Bookman Old Style" w:hAnsi="Bookman Old Style" w:cs="Bookman Old Style"/>
          <w:b/>
        </w:rPr>
      </w:pPr>
    </w:p>
    <w:p w14:paraId="0B4311F2" w14:textId="77777777" w:rsidR="00C762FE" w:rsidRDefault="00C762FE">
      <w:pPr>
        <w:ind w:left="0" w:hanging="2"/>
        <w:jc w:val="center"/>
        <w:rPr>
          <w:rFonts w:ascii="Bookman Old Style" w:eastAsia="Bookman Old Style" w:hAnsi="Bookman Old Style" w:cs="Bookman Old Style"/>
          <w:b/>
        </w:rPr>
      </w:pPr>
    </w:p>
    <w:p w14:paraId="4ACAA1BE" w14:textId="77777777" w:rsidR="00C762FE" w:rsidRDefault="00C762FE">
      <w:pPr>
        <w:ind w:left="0" w:hanging="2"/>
        <w:jc w:val="center"/>
        <w:rPr>
          <w:rFonts w:ascii="Bookman Old Style" w:eastAsia="Bookman Old Style" w:hAnsi="Bookman Old Style" w:cs="Bookman Old Style"/>
          <w:b/>
        </w:rPr>
      </w:pPr>
    </w:p>
    <w:p w14:paraId="0B04B1F6" w14:textId="77777777" w:rsidR="00C762FE" w:rsidRDefault="00C762FE">
      <w:pPr>
        <w:ind w:left="0" w:hanging="2"/>
        <w:jc w:val="center"/>
        <w:rPr>
          <w:rFonts w:ascii="Bookman Old Style" w:eastAsia="Bookman Old Style" w:hAnsi="Bookman Old Style" w:cs="Bookman Old Style"/>
          <w:b/>
        </w:rPr>
      </w:pPr>
    </w:p>
    <w:p w14:paraId="067F9B66" w14:textId="77777777" w:rsidR="00C762FE" w:rsidRDefault="00C762FE">
      <w:pPr>
        <w:ind w:left="0" w:hanging="2"/>
        <w:jc w:val="center"/>
        <w:rPr>
          <w:rFonts w:ascii="Bookman Old Style" w:eastAsia="Bookman Old Style" w:hAnsi="Bookman Old Style" w:cs="Bookman Old Style"/>
          <w:b/>
        </w:rPr>
      </w:pPr>
    </w:p>
    <w:p w14:paraId="11F15F75" w14:textId="77777777" w:rsidR="00C762FE" w:rsidRDefault="00C762FE">
      <w:pPr>
        <w:ind w:left="0" w:hanging="2"/>
        <w:jc w:val="center"/>
        <w:rPr>
          <w:rFonts w:ascii="Bookman Old Style" w:eastAsia="Bookman Old Style" w:hAnsi="Bookman Old Style" w:cs="Bookman Old Style"/>
          <w:b/>
        </w:rPr>
      </w:pPr>
    </w:p>
    <w:p w14:paraId="1F931275" w14:textId="77777777" w:rsidR="00C762FE" w:rsidRDefault="00C762FE">
      <w:pPr>
        <w:ind w:left="0" w:hanging="2"/>
        <w:jc w:val="center"/>
        <w:rPr>
          <w:rFonts w:ascii="Bookman Old Style" w:eastAsia="Bookman Old Style" w:hAnsi="Bookman Old Style" w:cs="Bookman Old Style"/>
          <w:b/>
        </w:rPr>
      </w:pPr>
    </w:p>
    <w:p w14:paraId="41146470" w14:textId="77777777" w:rsidR="00C762FE" w:rsidRDefault="00C762FE">
      <w:pPr>
        <w:ind w:left="0" w:hanging="2"/>
        <w:jc w:val="center"/>
        <w:rPr>
          <w:rFonts w:ascii="Bookman Old Style" w:eastAsia="Bookman Old Style" w:hAnsi="Bookman Old Style" w:cs="Bookman Old Style"/>
          <w:b/>
        </w:rPr>
      </w:pPr>
    </w:p>
    <w:p w14:paraId="1F039C7E" w14:textId="77777777" w:rsidR="00C762FE" w:rsidRDefault="00C762FE">
      <w:pPr>
        <w:ind w:left="0" w:hanging="2"/>
        <w:jc w:val="center"/>
        <w:rPr>
          <w:rFonts w:ascii="Bookman Old Style" w:eastAsia="Bookman Old Style" w:hAnsi="Bookman Old Style" w:cs="Bookman Old Style"/>
          <w:b/>
        </w:rPr>
      </w:pPr>
    </w:p>
    <w:p w14:paraId="0EABFA8B" w14:textId="77777777" w:rsidR="00C762FE" w:rsidRDefault="00C762FE">
      <w:pPr>
        <w:ind w:left="0" w:hanging="2"/>
        <w:jc w:val="center"/>
        <w:rPr>
          <w:rFonts w:ascii="Bookman Old Style" w:eastAsia="Bookman Old Style" w:hAnsi="Bookman Old Style" w:cs="Bookman Old Style"/>
          <w:b/>
        </w:rPr>
      </w:pPr>
    </w:p>
    <w:p w14:paraId="761713B1" w14:textId="77777777" w:rsidR="00C762FE" w:rsidRDefault="00C762FE">
      <w:pPr>
        <w:ind w:left="0" w:hanging="2"/>
        <w:jc w:val="center"/>
        <w:rPr>
          <w:rFonts w:ascii="Bookman Old Style" w:eastAsia="Bookman Old Style" w:hAnsi="Bookman Old Style" w:cs="Bookman Old Style"/>
          <w:b/>
        </w:rPr>
      </w:pPr>
    </w:p>
    <w:p w14:paraId="41F55D19" w14:textId="77777777" w:rsidR="00C762FE" w:rsidRDefault="00C762FE">
      <w:pPr>
        <w:ind w:left="0" w:hanging="2"/>
        <w:jc w:val="center"/>
        <w:rPr>
          <w:rFonts w:ascii="Bookman Old Style" w:eastAsia="Bookman Old Style" w:hAnsi="Bookman Old Style" w:cs="Bookman Old Style"/>
          <w:b/>
        </w:rPr>
      </w:pPr>
    </w:p>
    <w:p w14:paraId="372802A7" w14:textId="77777777" w:rsidR="00C762FE" w:rsidRDefault="00C762FE">
      <w:pPr>
        <w:ind w:left="0" w:hanging="2"/>
        <w:jc w:val="center"/>
        <w:rPr>
          <w:rFonts w:ascii="Bookman Old Style" w:eastAsia="Bookman Old Style" w:hAnsi="Bookman Old Style" w:cs="Bookman Old Style"/>
          <w:b/>
        </w:rPr>
      </w:pPr>
    </w:p>
    <w:p w14:paraId="69F86213" w14:textId="77777777" w:rsidR="00C762FE" w:rsidRDefault="00C762FE">
      <w:pPr>
        <w:ind w:left="0" w:hanging="2"/>
        <w:jc w:val="center"/>
        <w:rPr>
          <w:rFonts w:ascii="Bookman Old Style" w:eastAsia="Bookman Old Style" w:hAnsi="Bookman Old Style" w:cs="Bookman Old Style"/>
          <w:b/>
        </w:rPr>
      </w:pPr>
    </w:p>
    <w:p w14:paraId="77D898FC" w14:textId="77777777" w:rsidR="00C762FE" w:rsidRDefault="00C762FE">
      <w:pPr>
        <w:ind w:left="0" w:hanging="2"/>
        <w:jc w:val="center"/>
        <w:rPr>
          <w:rFonts w:ascii="Bookman Old Style" w:eastAsia="Bookman Old Style" w:hAnsi="Bookman Old Style" w:cs="Bookman Old Style"/>
          <w:b/>
        </w:rPr>
      </w:pPr>
    </w:p>
    <w:p w14:paraId="6C8960E0" w14:textId="77777777" w:rsidR="00C762FE" w:rsidRDefault="00C762FE">
      <w:pPr>
        <w:ind w:left="0" w:hanging="2"/>
        <w:jc w:val="center"/>
        <w:rPr>
          <w:rFonts w:ascii="Bookman Old Style" w:eastAsia="Bookman Old Style" w:hAnsi="Bookman Old Style" w:cs="Bookman Old Style"/>
          <w:b/>
        </w:rPr>
      </w:pPr>
    </w:p>
    <w:p w14:paraId="28CBA707" w14:textId="77777777" w:rsidR="00C762FE" w:rsidRDefault="00C762FE">
      <w:pPr>
        <w:ind w:left="0" w:hanging="2"/>
        <w:jc w:val="center"/>
        <w:rPr>
          <w:rFonts w:ascii="Bookman Old Style" w:eastAsia="Bookman Old Style" w:hAnsi="Bookman Old Style" w:cs="Bookman Old Style"/>
          <w:b/>
        </w:rPr>
      </w:pPr>
    </w:p>
    <w:p w14:paraId="78F63FDC" w14:textId="77777777" w:rsidR="00C762FE" w:rsidRDefault="00C762FE">
      <w:pPr>
        <w:ind w:left="0" w:hanging="2"/>
        <w:jc w:val="center"/>
        <w:rPr>
          <w:rFonts w:ascii="Bookman Old Style" w:eastAsia="Bookman Old Style" w:hAnsi="Bookman Old Style" w:cs="Bookman Old Style"/>
          <w:b/>
        </w:rPr>
      </w:pPr>
    </w:p>
    <w:p w14:paraId="121F0704" w14:textId="77777777" w:rsidR="00C762FE" w:rsidRDefault="00C762FE">
      <w:pPr>
        <w:ind w:left="0" w:hanging="2"/>
        <w:jc w:val="center"/>
        <w:rPr>
          <w:rFonts w:ascii="Bookman Old Style" w:eastAsia="Bookman Old Style" w:hAnsi="Bookman Old Style" w:cs="Bookman Old Style"/>
          <w:b/>
        </w:rPr>
      </w:pPr>
    </w:p>
    <w:p w14:paraId="458C6359" w14:textId="77777777" w:rsidR="00C762FE" w:rsidRDefault="00C762FE">
      <w:pPr>
        <w:ind w:left="0" w:hanging="2"/>
        <w:jc w:val="center"/>
        <w:rPr>
          <w:rFonts w:ascii="Bookman Old Style" w:eastAsia="Bookman Old Style" w:hAnsi="Bookman Old Style" w:cs="Bookman Old Style"/>
          <w:b/>
        </w:rPr>
      </w:pPr>
    </w:p>
    <w:p w14:paraId="71755245" w14:textId="77777777" w:rsidR="00C762FE" w:rsidRDefault="00C762FE">
      <w:pPr>
        <w:ind w:left="0" w:hanging="2"/>
        <w:jc w:val="center"/>
        <w:rPr>
          <w:rFonts w:ascii="Bookman Old Style" w:eastAsia="Bookman Old Style" w:hAnsi="Bookman Old Style" w:cs="Bookman Old Style"/>
          <w:b/>
        </w:rPr>
      </w:pPr>
    </w:p>
    <w:p w14:paraId="47C4A107" w14:textId="77777777" w:rsidR="00C762FE" w:rsidRDefault="00C762FE">
      <w:pPr>
        <w:ind w:left="0" w:hanging="2"/>
        <w:jc w:val="center"/>
        <w:rPr>
          <w:rFonts w:ascii="Bookman Old Style" w:eastAsia="Bookman Old Style" w:hAnsi="Bookman Old Style" w:cs="Bookman Old Style"/>
          <w:b/>
        </w:rPr>
      </w:pPr>
    </w:p>
    <w:p w14:paraId="208EAF2B" w14:textId="77777777" w:rsidR="00C762FE" w:rsidRDefault="00C762FE">
      <w:pPr>
        <w:ind w:left="0" w:hanging="2"/>
        <w:jc w:val="center"/>
        <w:rPr>
          <w:rFonts w:ascii="Bookman Old Style" w:eastAsia="Bookman Old Style" w:hAnsi="Bookman Old Style" w:cs="Bookman Old Style"/>
          <w:b/>
        </w:rPr>
      </w:pPr>
    </w:p>
    <w:p w14:paraId="54873FE6" w14:textId="77777777" w:rsidR="00C762FE" w:rsidRDefault="00C762FE">
      <w:pPr>
        <w:ind w:left="0" w:hanging="2"/>
        <w:jc w:val="center"/>
        <w:rPr>
          <w:rFonts w:ascii="Bookman Old Style" w:eastAsia="Bookman Old Style" w:hAnsi="Bookman Old Style" w:cs="Bookman Old Style"/>
          <w:b/>
        </w:rPr>
      </w:pPr>
    </w:p>
    <w:p w14:paraId="33546195" w14:textId="77777777" w:rsidR="007151A3" w:rsidRDefault="007151A3">
      <w:pPr>
        <w:ind w:left="0" w:hanging="2"/>
        <w:jc w:val="center"/>
        <w:rPr>
          <w:rFonts w:ascii="Bookman Old Style" w:eastAsia="Bookman Old Style" w:hAnsi="Bookman Old Style" w:cs="Bookman Old Style"/>
          <w:b/>
        </w:rPr>
      </w:pPr>
    </w:p>
    <w:p w14:paraId="45F51F57" w14:textId="7255AC4A" w:rsidR="00010DEE" w:rsidRDefault="00FD5DF5">
      <w:pPr>
        <w:ind w:left="0" w:hanging="2"/>
        <w:jc w:val="center"/>
        <w:rPr>
          <w:rFonts w:ascii="Bookman Old Style" w:eastAsia="Bookman Old Style" w:hAnsi="Bookman Old Style" w:cs="Bookman Old Style"/>
        </w:rPr>
      </w:pPr>
      <w:r>
        <w:rPr>
          <w:rFonts w:ascii="Bookman Old Style" w:eastAsia="Bookman Old Style" w:hAnsi="Bookman Old Style" w:cs="Bookman Old Style"/>
          <w:b/>
        </w:rPr>
        <w:t>ANEXO V</w:t>
      </w:r>
      <w:r w:rsidR="00C762FE">
        <w:rPr>
          <w:rFonts w:ascii="Bookman Old Style" w:eastAsia="Bookman Old Style" w:hAnsi="Bookman Old Style" w:cs="Bookman Old Style"/>
          <w:b/>
        </w:rPr>
        <w:t xml:space="preserve">II </w:t>
      </w:r>
      <w:r>
        <w:rPr>
          <w:rFonts w:ascii="Bookman Old Style" w:eastAsia="Bookman Old Style" w:hAnsi="Bookman Old Style" w:cs="Bookman Old Style"/>
          <w:b/>
        </w:rPr>
        <w:t xml:space="preserve">- MINUTA DO CONTRATO PARA </w:t>
      </w:r>
      <w:r w:rsidR="00C762FE">
        <w:rPr>
          <w:rFonts w:ascii="Bookman Old Style" w:eastAsia="Bookman Old Style" w:hAnsi="Bookman Old Style" w:cs="Bookman Old Style"/>
          <w:b/>
        </w:rPr>
        <w:t>SERVIÇOS</w:t>
      </w:r>
      <w:r>
        <w:rPr>
          <w:rFonts w:ascii="Bookman Old Style" w:eastAsia="Bookman Old Style" w:hAnsi="Bookman Old Style" w:cs="Bookman Old Style"/>
          <w:b/>
          <w:color w:val="000000"/>
        </w:rPr>
        <w:t xml:space="preserve">- </w:t>
      </w:r>
      <w:r w:rsidR="00E02930">
        <w:rPr>
          <w:rFonts w:ascii="Bookman Old Style" w:eastAsia="Bookman Old Style" w:hAnsi="Bookman Old Style" w:cs="Bookman Old Style"/>
          <w:b/>
        </w:rPr>
        <w:t>Nº: _____/2026</w:t>
      </w:r>
    </w:p>
    <w:p w14:paraId="67C0308F" w14:textId="77777777" w:rsidR="00010DEE" w:rsidRDefault="00010DEE" w:rsidP="007D0BA9">
      <w:pPr>
        <w:widowControl w:val="0"/>
        <w:tabs>
          <w:tab w:val="left" w:pos="10206"/>
        </w:tabs>
        <w:spacing w:before="100" w:after="100"/>
        <w:ind w:leftChars="0" w:left="2" w:right="-1" w:hanging="2"/>
        <w:jc w:val="center"/>
        <w:rPr>
          <w:rFonts w:ascii="Bookman Old Style" w:eastAsia="Bookman Old Style" w:hAnsi="Bookman Old Style" w:cs="Bookman Old Style"/>
        </w:rPr>
      </w:pPr>
    </w:p>
    <w:p w14:paraId="5313C3A0" w14:textId="77777777" w:rsidR="00010DEE" w:rsidRPr="007D0BA9" w:rsidRDefault="00FD5DF5" w:rsidP="007D0BA9">
      <w:pPr>
        <w:widowControl w:val="0"/>
        <w:spacing w:before="100" w:after="100"/>
        <w:ind w:leftChars="2361" w:left="5668" w:right="-1" w:hanging="2"/>
        <w:jc w:val="both"/>
        <w:rPr>
          <w:rFonts w:ascii="Bookman Old Style" w:eastAsia="Bookman Old Style" w:hAnsi="Bookman Old Style" w:cs="Bookman Old Style"/>
          <w:sz w:val="16"/>
          <w:szCs w:val="16"/>
        </w:rPr>
      </w:pPr>
      <w:r w:rsidRPr="007D0BA9">
        <w:rPr>
          <w:rFonts w:ascii="Bookman Old Style" w:eastAsia="Bookman Old Style" w:hAnsi="Bookman Old Style" w:cs="Bookman Old Style"/>
          <w:sz w:val="16"/>
          <w:szCs w:val="16"/>
        </w:rPr>
        <w:t>TERMO DE CONTRATO QUE ENTRE SI CELEBRAM A CÂMARA MUNICIPAL DE IGARACY - PB E __________ – CNPJ Nº _______ LTDA PARA OS SERVIÇOS CONFORME DISCRIMINADO NESTE INSTRUMENTO NA FORMA ABAIXO:</w:t>
      </w:r>
    </w:p>
    <w:p w14:paraId="3844BD9F" w14:textId="77777777" w:rsidR="00010DEE" w:rsidRDefault="00010DEE">
      <w:pPr>
        <w:widowControl w:val="0"/>
        <w:spacing w:before="100" w:after="100"/>
        <w:ind w:left="0" w:right="-1" w:hanging="2"/>
        <w:jc w:val="both"/>
        <w:rPr>
          <w:rFonts w:ascii="Bookman Old Style" w:eastAsia="Bookman Old Style" w:hAnsi="Bookman Old Style" w:cs="Bookman Old Style"/>
        </w:rPr>
      </w:pPr>
    </w:p>
    <w:p w14:paraId="402B5733" w14:textId="77777777" w:rsidR="00010DEE" w:rsidRDefault="00FD5DF5">
      <w:pPr>
        <w:pBdr>
          <w:top w:val="nil"/>
          <w:left w:val="nil"/>
          <w:bottom w:val="nil"/>
          <w:right w:val="nil"/>
          <w:between w:val="nil"/>
        </w:pBdr>
        <w:spacing w:line="240" w:lineRule="auto"/>
        <w:ind w:left="0" w:right="-1"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Pelo presente instrumento, de um lado, a CÂMARA MUNICIPAL DE IGARACY-PB, Estado da Paraíba, CNPJ. Nº 24.226.573/0001-04, com endereço Trav. Antônio Costa Dantas, s/n - Centro - </w:t>
      </w:r>
      <w:proofErr w:type="spellStart"/>
      <w:r>
        <w:rPr>
          <w:rFonts w:ascii="Bookman Old Style" w:eastAsia="Bookman Old Style" w:hAnsi="Bookman Old Style" w:cs="Bookman Old Style"/>
          <w:color w:val="000000"/>
        </w:rPr>
        <w:t>Igaracy</w:t>
      </w:r>
      <w:proofErr w:type="spellEnd"/>
      <w:r>
        <w:rPr>
          <w:rFonts w:ascii="Bookman Old Style" w:eastAsia="Bookman Old Style" w:hAnsi="Bookman Old Style" w:cs="Bookman Old Style"/>
          <w:color w:val="000000"/>
        </w:rPr>
        <w:t>-PB, CEP: 58775-000, neste ato representado pelo seu Presidente, o Sr. GERALDO BATISTA DE SOUZA, residente e domiciliado nesta cidade, doravante denominado de CONTRATANTE  e de outro lado a empresa ......................., cadastrada no CNPJ nº.............., com endereço a rua  ............., .......,  ......,  CEP: .........., na Cidade de ........., Estado da ........., doravante denominada de CONTRATADA, decidiram as partes contratantes assinar o presente contrato, o qual se regerá pelas cláusulas e condições seguintes:</w:t>
      </w:r>
    </w:p>
    <w:p w14:paraId="59BD2295" w14:textId="77777777" w:rsidR="00010DEE" w:rsidRDefault="00010DEE">
      <w:pPr>
        <w:pBdr>
          <w:top w:val="nil"/>
          <w:left w:val="nil"/>
          <w:bottom w:val="nil"/>
          <w:right w:val="nil"/>
          <w:between w:val="nil"/>
        </w:pBdr>
        <w:spacing w:line="240" w:lineRule="auto"/>
        <w:ind w:left="0" w:right="-1" w:hanging="2"/>
        <w:jc w:val="both"/>
        <w:rPr>
          <w:rFonts w:ascii="Bookman Old Style" w:eastAsia="Bookman Old Style" w:hAnsi="Bookman Old Style" w:cs="Bookman Old Style"/>
          <w:color w:val="000000"/>
        </w:rPr>
      </w:pPr>
    </w:p>
    <w:p w14:paraId="47E48CEA" w14:textId="77777777" w:rsidR="00010DEE" w:rsidRDefault="00FD5DF5">
      <w:pPr>
        <w:widowControl w:val="0"/>
        <w:tabs>
          <w:tab w:val="left" w:pos="10206"/>
        </w:tabs>
        <w:ind w:left="0" w:right="-1" w:hanging="2"/>
        <w:jc w:val="both"/>
        <w:rPr>
          <w:rFonts w:ascii="Bookman Old Style" w:eastAsia="Bookman Old Style" w:hAnsi="Bookman Old Style" w:cs="Bookman Old Style"/>
        </w:rPr>
      </w:pPr>
      <w:r>
        <w:rPr>
          <w:rFonts w:ascii="Bookman Old Style" w:eastAsia="Bookman Old Style" w:hAnsi="Bookman Old Style" w:cs="Bookman Old Style"/>
        </w:rPr>
        <w:t>CLÁUSULA PRIMEIRA - DOS FUNDAMENTOS DO CONTRATO:</w:t>
      </w:r>
    </w:p>
    <w:p w14:paraId="25FEBE3B" w14:textId="163897E7" w:rsidR="00010DEE" w:rsidRPr="00217C7C" w:rsidRDefault="00FD5DF5" w:rsidP="00217C7C">
      <w:pPr>
        <w:pStyle w:val="PargrafodaLista"/>
        <w:widowControl w:val="0"/>
        <w:numPr>
          <w:ilvl w:val="0"/>
          <w:numId w:val="9"/>
        </w:numPr>
        <w:tabs>
          <w:tab w:val="left" w:pos="10206"/>
        </w:tabs>
        <w:spacing w:before="100" w:after="100"/>
        <w:ind w:leftChars="0" w:right="-1" w:firstLineChars="0"/>
        <w:jc w:val="both"/>
        <w:rPr>
          <w:rFonts w:ascii="Bookman Old Style" w:eastAsia="Bookman Old Style" w:hAnsi="Bookman Old Style" w:cs="Bookman Old Style"/>
        </w:rPr>
      </w:pPr>
      <w:r w:rsidRPr="00217C7C">
        <w:rPr>
          <w:rFonts w:ascii="Bookman Old Style" w:eastAsia="Bookman Old Style" w:hAnsi="Bookman Old Style" w:cs="Bookman Old Style"/>
        </w:rPr>
        <w:t>Este contrato decorre da licitação DISPENSA</w:t>
      </w:r>
      <w:r w:rsidRPr="00217C7C">
        <w:rPr>
          <w:rFonts w:ascii="Bookman Old Style" w:eastAsia="Bookman Old Style" w:hAnsi="Bookman Old Style" w:cs="Bookman Old Style"/>
          <w:color w:val="FF0000"/>
        </w:rPr>
        <w:t xml:space="preserve"> </w:t>
      </w:r>
      <w:r w:rsidRPr="00217C7C">
        <w:rPr>
          <w:rFonts w:ascii="Bookman Old Style" w:eastAsia="Bookman Old Style" w:hAnsi="Bookman Old Style" w:cs="Bookman Old Style"/>
        </w:rPr>
        <w:t>0</w:t>
      </w:r>
      <w:r w:rsidR="007965BB" w:rsidRPr="00217C7C">
        <w:rPr>
          <w:rFonts w:ascii="Bookman Old Style" w:eastAsia="Bookman Old Style" w:hAnsi="Bookman Old Style" w:cs="Bookman Old Style"/>
        </w:rPr>
        <w:t>0</w:t>
      </w:r>
      <w:r w:rsidR="00E02930">
        <w:rPr>
          <w:rFonts w:ascii="Bookman Old Style" w:eastAsia="Bookman Old Style" w:hAnsi="Bookman Old Style" w:cs="Bookman Old Style"/>
        </w:rPr>
        <w:t>0</w:t>
      </w:r>
      <w:r w:rsidR="00C762FE">
        <w:rPr>
          <w:rFonts w:ascii="Bookman Old Style" w:eastAsia="Bookman Old Style" w:hAnsi="Bookman Old Style" w:cs="Bookman Old Style"/>
        </w:rPr>
        <w:t>4</w:t>
      </w:r>
      <w:r w:rsidR="00E02930">
        <w:rPr>
          <w:rFonts w:ascii="Bookman Old Style" w:eastAsia="Bookman Old Style" w:hAnsi="Bookman Old Style" w:cs="Bookman Old Style"/>
        </w:rPr>
        <w:t>/2026</w:t>
      </w:r>
      <w:r w:rsidRPr="00217C7C">
        <w:rPr>
          <w:rFonts w:ascii="Bookman Old Style" w:eastAsia="Bookman Old Style" w:hAnsi="Bookman Old Style" w:cs="Bookman Old Style"/>
        </w:rPr>
        <w:t>,</w:t>
      </w:r>
      <w:r w:rsidRPr="00217C7C">
        <w:rPr>
          <w:rFonts w:ascii="Bookman Old Style" w:eastAsia="Bookman Old Style" w:hAnsi="Bookman Old Style" w:cs="Bookman Old Style"/>
          <w:color w:val="FF0000"/>
        </w:rPr>
        <w:t xml:space="preserve"> </w:t>
      </w:r>
      <w:r w:rsidRPr="00217C7C">
        <w:rPr>
          <w:rFonts w:ascii="Bookman Old Style" w:eastAsia="Bookman Old Style" w:hAnsi="Bookman Old Style" w:cs="Bookman Old Style"/>
        </w:rPr>
        <w:t>processada nos termos do art. 75, inciso II da Lei Federal n°14.133/2021 e suas alterações posteriores.</w:t>
      </w:r>
    </w:p>
    <w:p w14:paraId="5D378428" w14:textId="77777777" w:rsidR="00217C7C" w:rsidRPr="00217C7C" w:rsidRDefault="00217C7C" w:rsidP="00217C7C">
      <w:pPr>
        <w:pStyle w:val="PargrafodaLista"/>
        <w:widowControl w:val="0"/>
        <w:tabs>
          <w:tab w:val="left" w:pos="10206"/>
        </w:tabs>
        <w:spacing w:before="100" w:after="100"/>
        <w:ind w:leftChars="0" w:left="358" w:right="-1" w:firstLineChars="0" w:firstLine="0"/>
        <w:jc w:val="both"/>
        <w:rPr>
          <w:rFonts w:ascii="Bookman Old Style" w:eastAsia="Bookman Old Style" w:hAnsi="Bookman Old Style" w:cs="Bookman Old Style"/>
        </w:rPr>
      </w:pPr>
    </w:p>
    <w:p w14:paraId="38D4B361" w14:textId="77777777" w:rsidR="00010DEE" w:rsidRDefault="00FD5DF5">
      <w:pPr>
        <w:widowControl w:val="0"/>
        <w:tabs>
          <w:tab w:val="left" w:pos="10206"/>
        </w:tabs>
        <w:spacing w:before="100" w:after="100"/>
        <w:ind w:left="0" w:right="-1" w:hanging="2"/>
        <w:jc w:val="both"/>
        <w:rPr>
          <w:rFonts w:ascii="Bookman Old Style" w:eastAsia="Bookman Old Style" w:hAnsi="Bookman Old Style" w:cs="Bookman Old Style"/>
        </w:rPr>
      </w:pPr>
      <w:r>
        <w:rPr>
          <w:rFonts w:ascii="Bookman Old Style" w:eastAsia="Bookman Old Style" w:hAnsi="Bookman Old Style" w:cs="Bookman Old Style"/>
        </w:rPr>
        <w:t>CLÁUSULA SEGUNDA - DO OBJETO DO CONTRATO:</w:t>
      </w:r>
    </w:p>
    <w:p w14:paraId="52F250D3" w14:textId="06BB1FCC" w:rsidR="00010DEE" w:rsidRPr="00C762FE" w:rsidRDefault="00FD5DF5" w:rsidP="00C762FE">
      <w:pPr>
        <w:pStyle w:val="PargrafodaLista"/>
        <w:numPr>
          <w:ilvl w:val="0"/>
          <w:numId w:val="13"/>
        </w:numPr>
        <w:ind w:leftChars="0" w:firstLineChars="0"/>
        <w:jc w:val="both"/>
        <w:rPr>
          <w:rFonts w:ascii="Bookman Old Style" w:eastAsia="Bookman Old Style" w:hAnsi="Bookman Old Style" w:cs="Bookman Old Style"/>
          <w:b/>
        </w:rPr>
      </w:pPr>
      <w:r w:rsidRPr="00C762FE">
        <w:rPr>
          <w:rFonts w:ascii="Bookman Old Style" w:eastAsia="Bookman Old Style" w:hAnsi="Bookman Old Style" w:cs="Bookman Old Style"/>
        </w:rPr>
        <w:t xml:space="preserve">O presente contrato tem por objeto: </w:t>
      </w:r>
      <w:bookmarkStart w:id="22" w:name="_Hlk235319567"/>
      <w:r w:rsidR="00C762FE" w:rsidRPr="00C762FE">
        <w:rPr>
          <w:rFonts w:ascii="Bookman Old Style" w:eastAsia="Bookman Old Style" w:hAnsi="Bookman Old Style" w:cs="Bookman Old Style"/>
          <w:b/>
        </w:rPr>
        <w:t xml:space="preserve">Contratação de empresa especializada licença de software com sistema eletrônico de registro e exibição de votação em plenário da Câmara Municipal de </w:t>
      </w:r>
      <w:proofErr w:type="spellStart"/>
      <w:r w:rsidR="00C762FE" w:rsidRPr="00C762FE">
        <w:rPr>
          <w:rFonts w:ascii="Bookman Old Style" w:eastAsia="Bookman Old Style" w:hAnsi="Bookman Old Style" w:cs="Bookman Old Style"/>
          <w:b/>
        </w:rPr>
        <w:t>Igaracy</w:t>
      </w:r>
      <w:proofErr w:type="spellEnd"/>
      <w:r w:rsidR="00C762FE" w:rsidRPr="00C762FE">
        <w:rPr>
          <w:rFonts w:ascii="Bookman Old Style" w:eastAsia="Bookman Old Style" w:hAnsi="Bookman Old Style" w:cs="Bookman Old Style"/>
          <w:b/>
        </w:rPr>
        <w:t xml:space="preserve"> PB</w:t>
      </w:r>
      <w:bookmarkEnd w:id="22"/>
      <w:r w:rsidR="0071345A" w:rsidRPr="00C762FE">
        <w:rPr>
          <w:rFonts w:ascii="Bookman Old Style" w:eastAsia="Bookman Old Style" w:hAnsi="Bookman Old Style" w:cs="Bookman Old Style"/>
          <w:b/>
        </w:rPr>
        <w:t>.</w:t>
      </w:r>
    </w:p>
    <w:p w14:paraId="2191440C" w14:textId="77777777" w:rsidR="00C762FE" w:rsidRPr="00C762FE" w:rsidRDefault="00C762FE" w:rsidP="00C762FE">
      <w:pPr>
        <w:pStyle w:val="PargrafodaLista"/>
        <w:ind w:leftChars="0" w:left="358" w:firstLineChars="0" w:firstLine="0"/>
        <w:jc w:val="both"/>
        <w:rPr>
          <w:rFonts w:ascii="Bookman Old Style" w:eastAsia="Bookman Old Style" w:hAnsi="Bookman Old Style" w:cs="Bookman Old Style"/>
          <w:sz w:val="26"/>
          <w:szCs w:val="26"/>
        </w:rPr>
      </w:pPr>
    </w:p>
    <w:p w14:paraId="35139E85" w14:textId="6592FEA1" w:rsidR="00010DEE" w:rsidRDefault="00FD5DF5">
      <w:pPr>
        <w:ind w:left="0" w:hanging="2"/>
        <w:jc w:val="both"/>
        <w:rPr>
          <w:rFonts w:ascii="Bookman Old Style" w:eastAsia="Bookman Old Style" w:hAnsi="Bookman Old Style" w:cs="Bookman Old Style"/>
        </w:rPr>
      </w:pPr>
      <w:r>
        <w:rPr>
          <w:rFonts w:ascii="Bookman Old Style" w:eastAsia="Bookman Old Style" w:hAnsi="Bookman Old Style" w:cs="Bookman Old Style"/>
        </w:rPr>
        <w:t>b)</w:t>
      </w:r>
      <w:r>
        <w:rPr>
          <w:rFonts w:ascii="Bookman Old Style" w:eastAsia="Bookman Old Style" w:hAnsi="Bookman Old Style" w:cs="Bookman Old Style"/>
          <w:b/>
        </w:rPr>
        <w:t xml:space="preserve"> </w:t>
      </w:r>
      <w:r>
        <w:rPr>
          <w:rFonts w:ascii="Bookman Old Style" w:eastAsia="Bookman Old Style" w:hAnsi="Bookman Old Style" w:cs="Bookman Old Style"/>
        </w:rPr>
        <w:t xml:space="preserve">Os serviços deverão obedecer rigorosamente às condições expressas neste instrumento, proposta apresentada, DISPENSA </w:t>
      </w:r>
      <w:r>
        <w:rPr>
          <w:rFonts w:ascii="Bookman Old Style" w:eastAsia="Bookman Old Style" w:hAnsi="Bookman Old Style" w:cs="Bookman Old Style"/>
          <w:color w:val="000000"/>
        </w:rPr>
        <w:t>00</w:t>
      </w:r>
      <w:r w:rsidR="007965BB">
        <w:rPr>
          <w:rFonts w:ascii="Bookman Old Style" w:eastAsia="Bookman Old Style" w:hAnsi="Bookman Old Style" w:cs="Bookman Old Style"/>
          <w:color w:val="000000"/>
        </w:rPr>
        <w:t>0</w:t>
      </w:r>
      <w:r w:rsidR="00C762FE">
        <w:rPr>
          <w:rFonts w:ascii="Bookman Old Style" w:eastAsia="Bookman Old Style" w:hAnsi="Bookman Old Style" w:cs="Bookman Old Style"/>
          <w:color w:val="000000"/>
        </w:rPr>
        <w:t>4</w:t>
      </w:r>
      <w:r w:rsidR="00E02930">
        <w:rPr>
          <w:rFonts w:ascii="Bookman Old Style" w:eastAsia="Bookman Old Style" w:hAnsi="Bookman Old Style" w:cs="Bookman Old Style"/>
          <w:color w:val="000000"/>
        </w:rPr>
        <w:t>/2026</w:t>
      </w:r>
      <w:r>
        <w:rPr>
          <w:rFonts w:ascii="Bookman Old Style" w:eastAsia="Bookman Old Style" w:hAnsi="Bookman Old Style" w:cs="Bookman Old Style"/>
          <w:color w:val="000000"/>
        </w:rPr>
        <w:t xml:space="preserve"> </w:t>
      </w:r>
      <w:r>
        <w:rPr>
          <w:rFonts w:ascii="Bookman Old Style" w:eastAsia="Bookman Old Style" w:hAnsi="Bookman Old Style" w:cs="Bookman Old Style"/>
        </w:rPr>
        <w:t>e instruções da Contratante, documentos esses que ficam fazendo partes integrantes do presente contrato, independente de transcrição.</w:t>
      </w:r>
    </w:p>
    <w:p w14:paraId="4CB5356C" w14:textId="77777777" w:rsidR="00010DEE" w:rsidRDefault="00010DEE">
      <w:pPr>
        <w:ind w:left="0" w:hanging="2"/>
        <w:jc w:val="both"/>
        <w:rPr>
          <w:rFonts w:ascii="Bookman Old Style" w:eastAsia="Bookman Old Style" w:hAnsi="Bookman Old Style" w:cs="Bookman Old Style"/>
        </w:rPr>
      </w:pPr>
    </w:p>
    <w:p w14:paraId="5ECF59A8"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rPr>
        <w:t>CLÁUSULA</w:t>
      </w:r>
      <w:r>
        <w:rPr>
          <w:rFonts w:ascii="Bookman Old Style" w:eastAsia="Bookman Old Style" w:hAnsi="Bookman Old Style" w:cs="Bookman Old Style"/>
          <w:color w:val="000000"/>
        </w:rPr>
        <w:t xml:space="preserve"> TERCEIRA- DA OBRIGAÇÃO DA CONTRATADA</w:t>
      </w:r>
    </w:p>
    <w:p w14:paraId="53AF71AC"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0CA8C60E"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a) Responsabilizar-se pelo fiel cumprimento do objeto </w:t>
      </w:r>
      <w:r>
        <w:rPr>
          <w:rFonts w:ascii="Bookman Old Style" w:eastAsia="Bookman Old Style" w:hAnsi="Bookman Old Style" w:cs="Bookman Old Style"/>
        </w:rPr>
        <w:t>deste</w:t>
      </w:r>
      <w:r>
        <w:rPr>
          <w:rFonts w:ascii="Bookman Old Style" w:eastAsia="Bookman Old Style" w:hAnsi="Bookman Old Style" w:cs="Bookman Old Style"/>
          <w:color w:val="000000"/>
        </w:rPr>
        <w:t xml:space="preserve"> Contrato, utilizando-se de empregados treinados, sem antecedentes criminais por improbidade ou prevaricação e de bom nível moral na prestação dos serviços em conformidade com o objeto.</w:t>
      </w:r>
    </w:p>
    <w:p w14:paraId="41C2B026"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b) Acatar as orientações do Fiscal do Contrato ou seu representante legal, sujeitando-se a mais ampla e irrestrita fiscalização por parte da CONTRATANTE.</w:t>
      </w:r>
    </w:p>
    <w:p w14:paraId="64EC69F5"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c) Dispor de quadro de pessoal suficiente para garantir a execução do objeto, cumprindo os prazos previstos neste instrumento, sem interrupção, seja por motivo de férias, descanso semanal, licença, falta ao trabalho, demissão e outras análogas obedecidas as disposições da legislação trabalhista vigente.</w:t>
      </w:r>
    </w:p>
    <w:p w14:paraId="5CA9D922"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e) Manter sigilo, sob pena de responsabilidade civil, penal e administrativa, sobre todo e qualquer assunto de interesse da CONTRATANTE ou de terceiros de que tomar conhecimento em razão da execução do objeto do Termo de referência, devendo orientar os empregados nesse sentido. </w:t>
      </w:r>
    </w:p>
    <w:p w14:paraId="7AFBD43A"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f) Manter, durante toda a execução do contrato, em compatibilidade com as obrigações assumidas, todas as condições de habilitação e qualificação exigidas.</w:t>
      </w:r>
    </w:p>
    <w:p w14:paraId="2A099DF9"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g) Assumir a responsabilidade por todos os encargos previdenciários, fiscais e comerciais resultantes da execução do contrato, sob pena de rescisão contratual, sem prejuízo das demais sanções;</w:t>
      </w:r>
    </w:p>
    <w:p w14:paraId="4DFE1852"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h) A contratada tem a obrigação de manter, durante toda a execução do contrato, em que compatibilidade com as obrigações por ele assumidas, todas as condições de habilitação e qualificação exigidas no procedimento licitatório, podendo a qualquer tempo o gestor do contrato diligenciar a apresentação de qualquer documento previsto no edital;</w:t>
      </w:r>
    </w:p>
    <w:p w14:paraId="27F7EAD7"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i) A contratada é responsável pelos danos causados diretamente </w:t>
      </w:r>
      <w:r>
        <w:rPr>
          <w:rFonts w:ascii="Bookman Old Style" w:eastAsia="Bookman Old Style" w:hAnsi="Bookman Old Style" w:cs="Bookman Old Style"/>
        </w:rPr>
        <w:t>à Administração</w:t>
      </w:r>
      <w:r>
        <w:rPr>
          <w:rFonts w:ascii="Bookman Old Style" w:eastAsia="Bookman Old Style" w:hAnsi="Bookman Old Style" w:cs="Bookman Old Style"/>
          <w:color w:val="000000"/>
        </w:rPr>
        <w:t xml:space="preserve"> ou a terceiros, decorrentes de sua culpa ou dolo na execução do contrato, não excluindo ou reduzindo essa responsabilidade a fiscalização ou o acompanhamento pelo órgão interessado;</w:t>
      </w:r>
    </w:p>
    <w:p w14:paraId="5D72C868" w14:textId="77777777" w:rsidR="00C762FE" w:rsidRPr="00C762FE" w:rsidRDefault="00FD5DF5" w:rsidP="00C762FE">
      <w:pPr>
        <w:pStyle w:val="PargrafodaLista"/>
        <w:ind w:left="0" w:hanging="2"/>
        <w:jc w:val="both"/>
        <w:rPr>
          <w:rFonts w:ascii="Bookman Old Style" w:eastAsia="Arial" w:hAnsi="Bookman Old Style" w:cs="Arial"/>
        </w:rPr>
      </w:pPr>
      <w:r>
        <w:rPr>
          <w:rFonts w:ascii="Bookman Old Style" w:eastAsia="Bookman Old Style" w:hAnsi="Bookman Old Style" w:cs="Bookman Old Style"/>
          <w:color w:val="000000"/>
        </w:rPr>
        <w:t xml:space="preserve">j) </w:t>
      </w:r>
      <w:r w:rsidR="00C762FE" w:rsidRPr="00C762FE">
        <w:rPr>
          <w:rFonts w:ascii="Bookman Old Style" w:hAnsi="Bookman Old Style" w:cs="Arial"/>
        </w:rPr>
        <w:t>comparecer a sede da câmara municipal semanal para colher informação necessárias inerentes a execução dos serviços</w:t>
      </w:r>
      <w:r w:rsidR="00C762FE" w:rsidRPr="00C762FE">
        <w:rPr>
          <w:rFonts w:ascii="Bookman Old Style" w:eastAsia="Arial" w:hAnsi="Bookman Old Style" w:cs="Arial"/>
        </w:rPr>
        <w:t>;</w:t>
      </w:r>
    </w:p>
    <w:p w14:paraId="177F18F9" w14:textId="77777777" w:rsidR="00C762FE" w:rsidRPr="00C762FE" w:rsidRDefault="00C762FE" w:rsidP="00C762FE">
      <w:pPr>
        <w:suppressAutoHyphens w:val="0"/>
        <w:autoSpaceDE w:val="0"/>
        <w:autoSpaceDN w:val="0"/>
        <w:adjustRightInd w:val="0"/>
        <w:spacing w:line="240" w:lineRule="auto"/>
        <w:ind w:leftChars="0" w:left="0" w:firstLineChars="0" w:firstLine="0"/>
        <w:jc w:val="both"/>
        <w:textDirection w:val="lrTb"/>
        <w:textAlignment w:val="auto"/>
        <w:outlineLvl w:val="9"/>
        <w:rPr>
          <w:rFonts w:ascii="Bookman Old Style" w:hAnsi="Bookman Old Style" w:cs="Arial"/>
          <w:position w:val="0"/>
        </w:rPr>
      </w:pPr>
      <w:r w:rsidRPr="00C762FE">
        <w:rPr>
          <w:rFonts w:ascii="Bookman Old Style" w:hAnsi="Bookman Old Style" w:cs="Arial"/>
          <w:position w:val="0"/>
        </w:rPr>
        <w:t>l) Atualizar as informações sempre que necessário e solicitado.</w:t>
      </w:r>
    </w:p>
    <w:p w14:paraId="01EDBE1C" w14:textId="77777777" w:rsidR="00C762FE" w:rsidRPr="00C762FE" w:rsidRDefault="00C762FE" w:rsidP="00C762FE">
      <w:pPr>
        <w:suppressAutoHyphens w:val="0"/>
        <w:autoSpaceDE w:val="0"/>
        <w:autoSpaceDN w:val="0"/>
        <w:adjustRightInd w:val="0"/>
        <w:spacing w:line="240" w:lineRule="auto"/>
        <w:ind w:leftChars="0" w:left="0" w:firstLineChars="0" w:firstLine="0"/>
        <w:jc w:val="both"/>
        <w:textDirection w:val="lrTb"/>
        <w:textAlignment w:val="auto"/>
        <w:outlineLvl w:val="9"/>
        <w:rPr>
          <w:rFonts w:ascii="Bookman Old Style" w:hAnsi="Bookman Old Style" w:cs="Arial"/>
          <w:position w:val="0"/>
        </w:rPr>
      </w:pPr>
      <w:r w:rsidRPr="00C762FE">
        <w:rPr>
          <w:rFonts w:ascii="Bookman Old Style" w:hAnsi="Bookman Old Style" w:cs="Arial"/>
          <w:position w:val="0"/>
        </w:rPr>
        <w:t>m) A equipe de pessoal para execução dos serviços será de responsabilidade da contratada.</w:t>
      </w:r>
    </w:p>
    <w:p w14:paraId="18A2EDC0" w14:textId="77777777" w:rsidR="00C762FE" w:rsidRPr="00C762FE" w:rsidRDefault="00C762FE" w:rsidP="00C762FE">
      <w:pPr>
        <w:suppressAutoHyphens w:val="0"/>
        <w:autoSpaceDE w:val="0"/>
        <w:autoSpaceDN w:val="0"/>
        <w:adjustRightInd w:val="0"/>
        <w:spacing w:line="240" w:lineRule="auto"/>
        <w:ind w:leftChars="0" w:left="0" w:firstLineChars="0" w:firstLine="0"/>
        <w:jc w:val="both"/>
        <w:textDirection w:val="lrTb"/>
        <w:textAlignment w:val="auto"/>
        <w:outlineLvl w:val="9"/>
        <w:rPr>
          <w:rFonts w:ascii="Bookman Old Style" w:hAnsi="Bookman Old Style" w:cs="Arial"/>
          <w:position w:val="0"/>
        </w:rPr>
      </w:pPr>
      <w:r w:rsidRPr="00C762FE">
        <w:rPr>
          <w:rFonts w:ascii="Bookman Old Style" w:hAnsi="Bookman Old Style" w:cs="Arial"/>
          <w:position w:val="0"/>
        </w:rPr>
        <w:t>n) Encarregar-se com as despesas de encargos previdenciários, trabalhista, civil e comercial.</w:t>
      </w:r>
    </w:p>
    <w:p w14:paraId="3D878D5C" w14:textId="77777777" w:rsidR="00C762FE" w:rsidRPr="00C762FE" w:rsidRDefault="00C762FE" w:rsidP="00C762FE">
      <w:pPr>
        <w:suppressAutoHyphens w:val="0"/>
        <w:autoSpaceDE w:val="0"/>
        <w:autoSpaceDN w:val="0"/>
        <w:adjustRightInd w:val="0"/>
        <w:spacing w:line="240" w:lineRule="auto"/>
        <w:ind w:leftChars="0" w:left="0" w:firstLineChars="0" w:firstLine="0"/>
        <w:jc w:val="both"/>
        <w:textDirection w:val="lrTb"/>
        <w:textAlignment w:val="auto"/>
        <w:outlineLvl w:val="9"/>
        <w:rPr>
          <w:rFonts w:ascii="Bookman Old Style" w:hAnsi="Bookman Old Style" w:cs="Arial"/>
          <w:position w:val="0"/>
        </w:rPr>
      </w:pPr>
      <w:r w:rsidRPr="00C762FE">
        <w:rPr>
          <w:rFonts w:ascii="Bookman Old Style" w:hAnsi="Bookman Old Style" w:cs="Arial"/>
          <w:position w:val="0"/>
        </w:rPr>
        <w:t>o) Manter durante a execução contatual compatibilidade com regularidade fiscal e trabalhista.</w:t>
      </w:r>
    </w:p>
    <w:p w14:paraId="1446CC28" w14:textId="77777777" w:rsidR="00C762FE" w:rsidRPr="00C762FE" w:rsidRDefault="00C762FE" w:rsidP="00C762FE">
      <w:pPr>
        <w:suppressAutoHyphens w:val="0"/>
        <w:autoSpaceDE w:val="0"/>
        <w:autoSpaceDN w:val="0"/>
        <w:adjustRightInd w:val="0"/>
        <w:spacing w:line="240" w:lineRule="auto"/>
        <w:ind w:leftChars="0" w:left="0" w:firstLineChars="0" w:firstLine="0"/>
        <w:jc w:val="both"/>
        <w:textDirection w:val="lrTb"/>
        <w:textAlignment w:val="auto"/>
        <w:outlineLvl w:val="9"/>
        <w:rPr>
          <w:rFonts w:ascii="Bookman Old Style" w:hAnsi="Bookman Old Style" w:cs="Arial"/>
          <w:position w:val="0"/>
        </w:rPr>
      </w:pPr>
      <w:r w:rsidRPr="00C762FE">
        <w:rPr>
          <w:rFonts w:ascii="Bookman Old Style" w:hAnsi="Bookman Old Style" w:cs="Arial"/>
          <w:position w:val="0"/>
        </w:rPr>
        <w:t>p) Treinamento operacional dos servidores e vereadores para o uso do sistema.</w:t>
      </w:r>
    </w:p>
    <w:p w14:paraId="7B12C3D0" w14:textId="77777777" w:rsidR="00C762FE" w:rsidRPr="00C762FE" w:rsidRDefault="00C762FE" w:rsidP="00C762FE">
      <w:pPr>
        <w:suppressAutoHyphens w:val="0"/>
        <w:autoSpaceDE w:val="0"/>
        <w:autoSpaceDN w:val="0"/>
        <w:adjustRightInd w:val="0"/>
        <w:spacing w:line="240" w:lineRule="auto"/>
        <w:ind w:leftChars="0" w:left="0" w:firstLineChars="0" w:firstLine="0"/>
        <w:jc w:val="both"/>
        <w:textDirection w:val="lrTb"/>
        <w:textAlignment w:val="auto"/>
        <w:outlineLvl w:val="9"/>
        <w:rPr>
          <w:rFonts w:ascii="Bookman Old Style" w:hAnsi="Bookman Old Style" w:cs="Arial"/>
          <w:position w:val="0"/>
        </w:rPr>
      </w:pPr>
      <w:r w:rsidRPr="00C762FE">
        <w:rPr>
          <w:rFonts w:ascii="Bookman Old Style" w:hAnsi="Bookman Old Style" w:cs="Arial"/>
          <w:position w:val="0"/>
        </w:rPr>
        <w:t>q) Manter suporte técnico (presencial ou remoto) para garantir o funcionamento durante as sessões.</w:t>
      </w:r>
    </w:p>
    <w:p w14:paraId="647D55DB" w14:textId="20972DAB" w:rsidR="00010DEE" w:rsidRDefault="00C762FE" w:rsidP="00C762FE">
      <w:pPr>
        <w:pBdr>
          <w:top w:val="nil"/>
          <w:left w:val="nil"/>
          <w:bottom w:val="nil"/>
          <w:right w:val="nil"/>
          <w:between w:val="nil"/>
        </w:pBdr>
        <w:spacing w:line="240" w:lineRule="auto"/>
        <w:ind w:left="0" w:hanging="2"/>
        <w:jc w:val="both"/>
        <w:rPr>
          <w:rFonts w:ascii="Bookman Old Style" w:eastAsia="Bookman Old Style" w:hAnsi="Bookman Old Style" w:cs="Bookman Old Style"/>
        </w:rPr>
      </w:pPr>
      <w:r w:rsidRPr="00C762FE">
        <w:rPr>
          <w:rFonts w:ascii="Bookman Old Style" w:hAnsi="Bookman Old Style" w:cs="Arial"/>
          <w:position w:val="0"/>
        </w:rPr>
        <w:t>r) Substituição de equipamentos (se incluídos na locação/serviço) em caso de falha durante a sessão.</w:t>
      </w:r>
    </w:p>
    <w:p w14:paraId="4C7DB505" w14:textId="77777777" w:rsidR="00217C7C" w:rsidRDefault="00217C7C" w:rsidP="00217C7C">
      <w:pPr>
        <w:ind w:left="0" w:hanging="2"/>
        <w:jc w:val="both"/>
        <w:rPr>
          <w:rFonts w:ascii="Bookman Old Style" w:eastAsia="Bookman Old Style" w:hAnsi="Bookman Old Style" w:cs="Bookman Old Style"/>
        </w:rPr>
      </w:pPr>
    </w:p>
    <w:p w14:paraId="3753B130"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rPr>
        <w:t>CLÁUSULA</w:t>
      </w:r>
      <w:r>
        <w:rPr>
          <w:rFonts w:ascii="Bookman Old Style" w:eastAsia="Bookman Old Style" w:hAnsi="Bookman Old Style" w:cs="Bookman Old Style"/>
          <w:color w:val="000000"/>
        </w:rPr>
        <w:t xml:space="preserve"> QUARTA-DAS </w:t>
      </w:r>
      <w:r>
        <w:rPr>
          <w:rFonts w:ascii="Bookman Old Style" w:eastAsia="Bookman Old Style" w:hAnsi="Bookman Old Style" w:cs="Bookman Old Style"/>
        </w:rPr>
        <w:t>OBRIGAÇÕES</w:t>
      </w:r>
      <w:r>
        <w:rPr>
          <w:rFonts w:ascii="Bookman Old Style" w:eastAsia="Bookman Old Style" w:hAnsi="Bookman Old Style" w:cs="Bookman Old Style"/>
          <w:color w:val="000000"/>
        </w:rPr>
        <w:t xml:space="preserve"> DA CONTRATANTE</w:t>
      </w:r>
    </w:p>
    <w:p w14:paraId="20C1573B"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343C2F47"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4.1 Supervisionar e </w:t>
      </w:r>
      <w:r>
        <w:rPr>
          <w:rFonts w:ascii="Bookman Old Style" w:eastAsia="Bookman Old Style" w:hAnsi="Bookman Old Style" w:cs="Bookman Old Style"/>
        </w:rPr>
        <w:t>executar a</w:t>
      </w:r>
      <w:r>
        <w:rPr>
          <w:rFonts w:ascii="Bookman Old Style" w:eastAsia="Bookman Old Style" w:hAnsi="Bookman Old Style" w:cs="Bookman Old Style"/>
          <w:color w:val="000000"/>
        </w:rPr>
        <w:t xml:space="preserve"> prestação do objeto, promovendo o acompanhamento e a fiscalização sob os aspectos do serviço.</w:t>
      </w:r>
    </w:p>
    <w:p w14:paraId="03EE7D28"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a) Notificar, por escrito e verbalmente, </w:t>
      </w:r>
      <w:r>
        <w:rPr>
          <w:rFonts w:ascii="Bookman Old Style" w:eastAsia="Bookman Old Style" w:hAnsi="Bookman Old Style" w:cs="Bookman Old Style"/>
        </w:rPr>
        <w:t>à CONTRATADA</w:t>
      </w:r>
      <w:r>
        <w:rPr>
          <w:rFonts w:ascii="Bookman Old Style" w:eastAsia="Bookman Old Style" w:hAnsi="Bookman Old Style" w:cs="Bookman Old Style"/>
          <w:color w:val="000000"/>
        </w:rPr>
        <w:t xml:space="preserve"> sobre a ocorrência de eventuais </w:t>
      </w:r>
      <w:r>
        <w:rPr>
          <w:rFonts w:ascii="Bookman Old Style" w:eastAsia="Bookman Old Style" w:hAnsi="Bookman Old Style" w:cs="Bookman Old Style"/>
        </w:rPr>
        <w:t>imperfeições</w:t>
      </w:r>
      <w:r>
        <w:rPr>
          <w:rFonts w:ascii="Bookman Old Style" w:eastAsia="Bookman Old Style" w:hAnsi="Bookman Old Style" w:cs="Bookman Old Style"/>
          <w:color w:val="000000"/>
        </w:rPr>
        <w:t xml:space="preserve"> no curso de prestação do objeto, fixando prazo para a sua correção.</w:t>
      </w:r>
    </w:p>
    <w:p w14:paraId="6F440A25"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b) Proporcionar todas as facilidades para que a CONTRATADA possa cumprir suas obrigações dentro das normas e condições contratuais. </w:t>
      </w:r>
    </w:p>
    <w:p w14:paraId="20462A80"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c) Prestar </w:t>
      </w:r>
      <w:r>
        <w:rPr>
          <w:rFonts w:ascii="Bookman Old Style" w:eastAsia="Bookman Old Style" w:hAnsi="Bookman Old Style" w:cs="Bookman Old Style"/>
        </w:rPr>
        <w:t>à CONTRATADA</w:t>
      </w:r>
      <w:r>
        <w:rPr>
          <w:rFonts w:ascii="Bookman Old Style" w:eastAsia="Bookman Old Style" w:hAnsi="Bookman Old Style" w:cs="Bookman Old Style"/>
          <w:color w:val="000000"/>
        </w:rPr>
        <w:t xml:space="preserve"> todas as informações solicitadas e necessárias para cumprimento do objeto;</w:t>
      </w:r>
    </w:p>
    <w:p w14:paraId="3ED92A1F"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d) Rejeitar, no todo ou em parte, os serviços prestados em desacordo com as obrigações assumidas pela empresa na sua proposta.</w:t>
      </w:r>
    </w:p>
    <w:p w14:paraId="2C31B4E4"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e) Colocar </w:t>
      </w:r>
      <w:proofErr w:type="spellStart"/>
      <w:r>
        <w:rPr>
          <w:rFonts w:ascii="Bookman Old Style" w:eastAsia="Bookman Old Style" w:hAnsi="Bookman Old Style" w:cs="Bookman Old Style"/>
          <w:color w:val="000000"/>
        </w:rPr>
        <w:t>a</w:t>
      </w:r>
      <w:proofErr w:type="spellEnd"/>
      <w:r>
        <w:rPr>
          <w:rFonts w:ascii="Bookman Old Style" w:eastAsia="Bookman Old Style" w:hAnsi="Bookman Old Style" w:cs="Bookman Old Style"/>
          <w:color w:val="000000"/>
        </w:rPr>
        <w:t xml:space="preserve"> disposição da CONTRATADA os elementos e informações necessárias </w:t>
      </w:r>
      <w:proofErr w:type="spellStart"/>
      <w:r>
        <w:rPr>
          <w:rFonts w:ascii="Bookman Old Style" w:eastAsia="Bookman Old Style" w:hAnsi="Bookman Old Style" w:cs="Bookman Old Style"/>
          <w:color w:val="000000"/>
        </w:rPr>
        <w:t>a</w:t>
      </w:r>
      <w:proofErr w:type="spellEnd"/>
      <w:r>
        <w:rPr>
          <w:rFonts w:ascii="Bookman Old Style" w:eastAsia="Bookman Old Style" w:hAnsi="Bookman Old Style" w:cs="Bookman Old Style"/>
          <w:color w:val="000000"/>
        </w:rPr>
        <w:t xml:space="preserve"> execução do objeto;</w:t>
      </w:r>
    </w:p>
    <w:p w14:paraId="09F54933"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f) Não permitir que o pessoal da CONTRATADA execute tarefas em desacordo com as condições preestabelecidas.</w:t>
      </w:r>
    </w:p>
    <w:p w14:paraId="2205F01D"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g) Responsabilizar-se pela comunicação, em tempo hábil, dos serviços a serem prestados.</w:t>
      </w:r>
    </w:p>
    <w:p w14:paraId="58D9400E"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h) Exigir o imediato afastamento de qualquer funcionário ou preposto da CONTRATADA que não mereça sua confiança, que embarace a fiscalização ou que se conduza de modo inconveniente ou incompatível com o exercício de suas funções. </w:t>
      </w:r>
    </w:p>
    <w:p w14:paraId="217B49C8"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i) Efetuar, quando julgar necessário, inspeção e vistoria dos serviços </w:t>
      </w:r>
      <w:r>
        <w:rPr>
          <w:rFonts w:ascii="Bookman Old Style" w:eastAsia="Bookman Old Style" w:hAnsi="Bookman Old Style" w:cs="Bookman Old Style"/>
        </w:rPr>
        <w:t>prestados</w:t>
      </w:r>
      <w:r>
        <w:rPr>
          <w:rFonts w:ascii="Bookman Old Style" w:eastAsia="Bookman Old Style" w:hAnsi="Bookman Old Style" w:cs="Bookman Old Style"/>
          <w:color w:val="000000"/>
        </w:rPr>
        <w:t xml:space="preserve">, ou já previamente em execução, colocando a sua disposição, com a finalidade de verificar as condições em perfeitas concordâncias com a proposta e o </w:t>
      </w:r>
      <w:r>
        <w:rPr>
          <w:rFonts w:ascii="Bookman Old Style" w:eastAsia="Bookman Old Style" w:hAnsi="Bookman Old Style" w:cs="Bookman Old Style"/>
        </w:rPr>
        <w:t>presente</w:t>
      </w:r>
      <w:r>
        <w:rPr>
          <w:rFonts w:ascii="Bookman Old Style" w:eastAsia="Bookman Old Style" w:hAnsi="Bookman Old Style" w:cs="Bookman Old Style"/>
          <w:color w:val="000000"/>
        </w:rPr>
        <w:t xml:space="preserve"> instrumento Contratual. </w:t>
      </w:r>
    </w:p>
    <w:p w14:paraId="11CA3854"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j) Efetuar o pagamento mensal devido pela perfeita prestação dos serviços, desde que cumpridas todas as formalidades e exigências do contrato.</w:t>
      </w:r>
    </w:p>
    <w:p w14:paraId="15DFAA9C"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k) Aplicar multas ou penalidades, quando do não cumprimento do contrato ou ações previstas neste Termo;</w:t>
      </w:r>
    </w:p>
    <w:p w14:paraId="40A0F013"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l) Fazer deduzir diretamente da fonte multas e demais penalidades previstas neste instrumento;</w:t>
      </w:r>
    </w:p>
    <w:p w14:paraId="7926D4BA"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m) Atuar com poder de império suspendendo e execução do contrato sem ônus para a administração a qualquer tempo, resguardando a </w:t>
      </w:r>
      <w:r>
        <w:rPr>
          <w:rFonts w:ascii="Bookman Old Style" w:eastAsia="Bookman Old Style" w:hAnsi="Bookman Old Style" w:cs="Bookman Old Style"/>
        </w:rPr>
        <w:t>CONTRATADA</w:t>
      </w:r>
      <w:r>
        <w:rPr>
          <w:rFonts w:ascii="Bookman Old Style" w:eastAsia="Bookman Old Style" w:hAnsi="Bookman Old Style" w:cs="Bookman Old Style"/>
          <w:color w:val="000000"/>
        </w:rPr>
        <w:t xml:space="preserve"> de seus direitos adquiridos;</w:t>
      </w:r>
    </w:p>
    <w:p w14:paraId="59FE55DB" w14:textId="77777777" w:rsidR="00C762FE" w:rsidRPr="00C762FE" w:rsidRDefault="00C762FE" w:rsidP="00C762FE">
      <w:pPr>
        <w:suppressAutoHyphens w:val="0"/>
        <w:spacing w:line="240" w:lineRule="auto"/>
        <w:ind w:leftChars="0" w:left="0" w:firstLineChars="0" w:firstLine="0"/>
        <w:contextualSpacing/>
        <w:jc w:val="both"/>
        <w:textDirection w:val="lrTb"/>
        <w:textAlignment w:val="auto"/>
        <w:outlineLvl w:val="9"/>
        <w:rPr>
          <w:rFonts w:ascii="Bookman Old Style" w:hAnsi="Bookman Old Style" w:cs="Arial"/>
          <w:position w:val="0"/>
        </w:rPr>
      </w:pPr>
      <w:r w:rsidRPr="00C762FE">
        <w:rPr>
          <w:rFonts w:ascii="Bookman Old Style" w:hAnsi="Bookman Old Style" w:cs="Arial"/>
          <w:position w:val="0"/>
        </w:rPr>
        <w:t>n) Rejeitar os serviços em desconformidade com o presente instrumento;</w:t>
      </w:r>
    </w:p>
    <w:p w14:paraId="0D3092FF" w14:textId="77777777" w:rsidR="00C762FE" w:rsidRPr="00C762FE" w:rsidRDefault="00C762FE" w:rsidP="00C762FE">
      <w:pPr>
        <w:suppressAutoHyphens w:val="0"/>
        <w:spacing w:line="240" w:lineRule="auto"/>
        <w:ind w:leftChars="0" w:left="0" w:firstLineChars="0" w:firstLine="0"/>
        <w:contextualSpacing/>
        <w:jc w:val="both"/>
        <w:textDirection w:val="lrTb"/>
        <w:textAlignment w:val="auto"/>
        <w:outlineLvl w:val="9"/>
        <w:rPr>
          <w:rFonts w:ascii="Bookman Old Style" w:hAnsi="Bookman Old Style" w:cs="Arial"/>
          <w:position w:val="0"/>
        </w:rPr>
      </w:pPr>
      <w:r w:rsidRPr="00C762FE">
        <w:rPr>
          <w:rFonts w:ascii="Bookman Old Style" w:hAnsi="Bookman Old Style" w:cs="Arial"/>
          <w:position w:val="0"/>
        </w:rPr>
        <w:t>o) Garantir que os computadores, tablets (ou terminais de votação), telões/TVs e redes (internet/</w:t>
      </w:r>
      <w:proofErr w:type="spellStart"/>
      <w:r w:rsidRPr="00C762FE">
        <w:rPr>
          <w:rFonts w:ascii="Bookman Old Style" w:hAnsi="Bookman Old Style" w:cs="Arial"/>
          <w:position w:val="0"/>
        </w:rPr>
        <w:t>wi-fi</w:t>
      </w:r>
      <w:proofErr w:type="spellEnd"/>
      <w:r w:rsidRPr="00C762FE">
        <w:rPr>
          <w:rFonts w:ascii="Bookman Old Style" w:hAnsi="Bookman Old Style" w:cs="Arial"/>
          <w:position w:val="0"/>
        </w:rPr>
        <w:t>) estejam instalados e em funcionamento adequado para o software.</w:t>
      </w:r>
    </w:p>
    <w:p w14:paraId="1B83EB59" w14:textId="77777777" w:rsidR="00C762FE" w:rsidRPr="00C762FE" w:rsidRDefault="00C762FE" w:rsidP="00C762FE">
      <w:pPr>
        <w:suppressAutoHyphens w:val="0"/>
        <w:spacing w:line="240" w:lineRule="auto"/>
        <w:ind w:leftChars="0" w:left="0" w:firstLineChars="0" w:firstLine="0"/>
        <w:contextualSpacing/>
        <w:jc w:val="both"/>
        <w:textDirection w:val="lrTb"/>
        <w:textAlignment w:val="auto"/>
        <w:outlineLvl w:val="9"/>
        <w:rPr>
          <w:rFonts w:ascii="Bookman Old Style" w:hAnsi="Bookman Old Style" w:cs="Arial"/>
          <w:position w:val="0"/>
        </w:rPr>
      </w:pPr>
      <w:r w:rsidRPr="00C762FE">
        <w:rPr>
          <w:rFonts w:ascii="Bookman Old Style" w:hAnsi="Bookman Old Style" w:cs="Arial"/>
          <w:position w:val="0"/>
        </w:rPr>
        <w:t>p) Garantir a participação dos servidores (administradores do sistema, técnicos de TI e secretaria) nos treinamentos oferecidos pela contratada.</w:t>
      </w:r>
    </w:p>
    <w:p w14:paraId="4A7E81DC" w14:textId="2EE87D57" w:rsidR="00C762FE" w:rsidRDefault="00C762FE" w:rsidP="00C762F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sidRPr="00C762FE">
        <w:rPr>
          <w:rFonts w:ascii="Bookman Old Style" w:hAnsi="Bookman Old Style" w:cs="Arial"/>
          <w:position w:val="0"/>
        </w:rPr>
        <w:t>q) Assegurar que os usuários (vereadores e mesa diretora) utilizem o sistema conforme os procedimentos adotados e treinamentos realizados.</w:t>
      </w:r>
    </w:p>
    <w:p w14:paraId="7F158092" w14:textId="77777777" w:rsidR="00010DEE" w:rsidRDefault="00010DEE">
      <w:pPr>
        <w:pBdr>
          <w:top w:val="nil"/>
          <w:left w:val="nil"/>
          <w:bottom w:val="nil"/>
          <w:right w:val="nil"/>
          <w:between w:val="nil"/>
        </w:pBdr>
        <w:spacing w:line="240" w:lineRule="auto"/>
        <w:ind w:left="0" w:hanging="2"/>
        <w:rPr>
          <w:rFonts w:ascii="Bookman Old Style" w:eastAsia="Bookman Old Style" w:hAnsi="Bookman Old Style" w:cs="Bookman Old Style"/>
          <w:color w:val="000000"/>
        </w:rPr>
      </w:pPr>
    </w:p>
    <w:p w14:paraId="76F26343"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rPr>
        <w:t>CLÁUSULA</w:t>
      </w:r>
      <w:r>
        <w:rPr>
          <w:rFonts w:ascii="Bookman Old Style" w:eastAsia="Bookman Old Style" w:hAnsi="Bookman Old Style" w:cs="Bookman Old Style"/>
          <w:color w:val="000000"/>
        </w:rPr>
        <w:t xml:space="preserve"> QUINTA- DO VALOR, </w:t>
      </w:r>
      <w:r>
        <w:rPr>
          <w:rFonts w:ascii="Bookman Old Style" w:eastAsia="Bookman Old Style" w:hAnsi="Bookman Old Style" w:cs="Bookman Old Style"/>
        </w:rPr>
        <w:t>CONDIÇÕES</w:t>
      </w:r>
      <w:r>
        <w:rPr>
          <w:rFonts w:ascii="Bookman Old Style" w:eastAsia="Bookman Old Style" w:hAnsi="Bookman Old Style" w:cs="Bookman Old Style"/>
          <w:color w:val="000000"/>
        </w:rPr>
        <w:t xml:space="preserve"> DE PAGAMENTO E </w:t>
      </w:r>
      <w:r>
        <w:rPr>
          <w:rFonts w:ascii="Bookman Old Style" w:eastAsia="Bookman Old Style" w:hAnsi="Bookman Old Style" w:cs="Bookman Old Style"/>
        </w:rPr>
        <w:t>VIGÊNCIA</w:t>
      </w:r>
      <w:r>
        <w:rPr>
          <w:rFonts w:ascii="Bookman Old Style" w:eastAsia="Bookman Old Style" w:hAnsi="Bookman Old Style" w:cs="Bookman Old Style"/>
          <w:color w:val="000000"/>
        </w:rPr>
        <w:t xml:space="preserve"> </w:t>
      </w:r>
    </w:p>
    <w:p w14:paraId="4BD6F5DA"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10A2976C"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a) O presente contrato terá o valor global de R$_________</w:t>
      </w:r>
      <w:proofErr w:type="gramStart"/>
      <w:r>
        <w:rPr>
          <w:rFonts w:ascii="Bookman Old Style" w:eastAsia="Bookman Old Style" w:hAnsi="Bookman Old Style" w:cs="Bookman Old Style"/>
          <w:color w:val="000000"/>
        </w:rPr>
        <w:t>_(</w:t>
      </w:r>
      <w:proofErr w:type="gramEnd"/>
      <w:r>
        <w:rPr>
          <w:rFonts w:ascii="Bookman Old Style" w:eastAsia="Bookman Old Style" w:hAnsi="Bookman Old Style" w:cs="Bookman Old Style"/>
          <w:color w:val="000000"/>
        </w:rPr>
        <w:t>____).</w:t>
      </w:r>
    </w:p>
    <w:p w14:paraId="4897BAF0" w14:textId="0CA80283"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b) Será emitida nota fiscal, fatura ou documento equivalente, onde os pagamentos serão efetuados, após o atesto da prestação dos serviços pelo </w:t>
      </w:r>
      <w:r w:rsidR="007965BB">
        <w:rPr>
          <w:rFonts w:ascii="Bookman Old Style" w:eastAsia="Bookman Old Style" w:hAnsi="Bookman Old Style" w:cs="Bookman Old Style"/>
          <w:color w:val="000000"/>
        </w:rPr>
        <w:t>senhor presidente</w:t>
      </w:r>
      <w:r>
        <w:rPr>
          <w:rFonts w:ascii="Bookman Old Style" w:eastAsia="Bookman Old Style" w:hAnsi="Bookman Old Style" w:cs="Bookman Old Style"/>
          <w:color w:val="000000"/>
        </w:rPr>
        <w:t xml:space="preserve"> e outros com poderes a eles delegados, acompanhado da respectiva documentação fiscal.</w:t>
      </w:r>
    </w:p>
    <w:p w14:paraId="7FEB6592" w14:textId="34B38055"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c) O presente Contrato vigorará a partir da assinatura</w:t>
      </w:r>
      <w:r w:rsidR="00C762FE">
        <w:rPr>
          <w:rFonts w:ascii="Bookman Old Style" w:eastAsia="Bookman Old Style" w:hAnsi="Bookman Old Style" w:cs="Bookman Old Style"/>
          <w:color w:val="000000"/>
        </w:rPr>
        <w:t>, até o final do exercício financeiro de 2026</w:t>
      </w:r>
      <w:r>
        <w:rPr>
          <w:rFonts w:ascii="Bookman Old Style" w:eastAsia="Bookman Old Style" w:hAnsi="Bookman Old Style" w:cs="Bookman Old Style"/>
          <w:color w:val="000000"/>
        </w:rPr>
        <w:t>, nos termos do art. 105 e 106 da Lei Federal 14.133/2021, podendo ser prorrogado por igual período nos termos do disposto no art. 107 da referida norma.</w:t>
      </w:r>
    </w:p>
    <w:p w14:paraId="04A490D2"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d) os preços contratados serão firmes e irreajustáveis.</w:t>
      </w:r>
    </w:p>
    <w:p w14:paraId="385488A7"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 </w:t>
      </w:r>
    </w:p>
    <w:p w14:paraId="1E0B49A2"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rPr>
        <w:t>CLÁUSULA</w:t>
      </w:r>
      <w:r>
        <w:rPr>
          <w:rFonts w:ascii="Bookman Old Style" w:eastAsia="Bookman Old Style" w:hAnsi="Bookman Old Style" w:cs="Bookman Old Style"/>
          <w:color w:val="000000"/>
        </w:rPr>
        <w:t xml:space="preserve"> SEXTA - DA ALTERAÇÃO E EXTINÇÃO CONTRATUAL</w:t>
      </w:r>
    </w:p>
    <w:p w14:paraId="321492F6"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5A56A94E"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a) Constituem motivo para a alteração contratual os limites permitidos pela lei 14.133/2021, art. 124.</w:t>
      </w:r>
    </w:p>
    <w:p w14:paraId="49A9E92E" w14:textId="6D8010BB"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b) O presente contrato poderá ser extinto em conformidade com o disposto nos art. 137, 138 e 139 da lei 13.144</w:t>
      </w:r>
      <w:r w:rsidR="007965BB">
        <w:rPr>
          <w:rFonts w:ascii="Bookman Old Style" w:eastAsia="Bookman Old Style" w:hAnsi="Bookman Old Style" w:cs="Bookman Old Style"/>
          <w:color w:val="000000"/>
        </w:rPr>
        <w:t>/2021</w:t>
      </w:r>
      <w:r>
        <w:rPr>
          <w:rFonts w:ascii="Bookman Old Style" w:eastAsia="Bookman Old Style" w:hAnsi="Bookman Old Style" w:cs="Bookman Old Style"/>
          <w:color w:val="000000"/>
        </w:rPr>
        <w:t xml:space="preserve">. </w:t>
      </w:r>
    </w:p>
    <w:p w14:paraId="16636D5E"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 </w:t>
      </w:r>
    </w:p>
    <w:p w14:paraId="7F6778F3"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rPr>
        <w:t>CLÁUSULA</w:t>
      </w:r>
      <w:r>
        <w:rPr>
          <w:rFonts w:ascii="Bookman Old Style" w:eastAsia="Bookman Old Style" w:hAnsi="Bookman Old Style" w:cs="Bookman Old Style"/>
          <w:color w:val="000000"/>
        </w:rPr>
        <w:t xml:space="preserve"> </w:t>
      </w:r>
      <w:r>
        <w:rPr>
          <w:rFonts w:ascii="Bookman Old Style" w:eastAsia="Bookman Old Style" w:hAnsi="Bookman Old Style" w:cs="Bookman Old Style"/>
        </w:rPr>
        <w:t>SÉTIMA</w:t>
      </w:r>
      <w:r>
        <w:rPr>
          <w:rFonts w:ascii="Bookman Old Style" w:eastAsia="Bookman Old Style" w:hAnsi="Bookman Old Style" w:cs="Bookman Old Style"/>
          <w:color w:val="000000"/>
        </w:rPr>
        <w:t xml:space="preserve"> - DAS PENALIDADES </w:t>
      </w:r>
    </w:p>
    <w:p w14:paraId="3F97FF42"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45285FEB" w14:textId="77777777" w:rsidR="00010DEE" w:rsidRDefault="00FD5DF5">
      <w:pPr>
        <w:numPr>
          <w:ilvl w:val="1"/>
          <w:numId w:val="5"/>
        </w:num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DAS PENALIDADES – O descumprimento total ou parcial das obrigações assumidas pela CONTRATADA, constante do Edital e do Contrato, sem justificativa aceita pelo CONTRATANTE, resguardados os preceitos legais pertinentes e garantia a defesa prévia, poderá resultar na aplicação das seguintes sanções:</w:t>
      </w:r>
    </w:p>
    <w:p w14:paraId="38F48526"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a) A recusa do prestador em prestar o serviço adjudicado acarretará a multa de 10% (dez por cento) sobre o valor total da proposta;</w:t>
      </w:r>
    </w:p>
    <w:p w14:paraId="17A4E749"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b) O atraso que exceder ao prazo fixado para a prestação dos serviços, acarretará a multa de 0,5% (zero vírgula cinco por cento), por dia de atraso, limitado ao máximo de 10% (dez por cento), sobre o valor total que lhe foi adjudicado;</w:t>
      </w:r>
    </w:p>
    <w:p w14:paraId="2C49A540"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c) Nos termos da lei 14.133/2021, o Licitante, sem prejuízo das demais cominações legais e contratuais, poderá ficar pelo prazo de até 02 (dois) anos impedido de licitar e contratar com a União, Estados, Distrito Federal ou Municípios;</w:t>
      </w:r>
    </w:p>
    <w:p w14:paraId="205557E7"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d) Na aplicação das penalidades previstas no Edital, O Município considerará, motivadamente, a gravidade da falta, seus efeitos, bem como os antecedentes do licitante ou contratado, podendo deixar de aplicá-las, se admitidas as suas justificativas, nos termos do que dispõe a lei 14.133/2021. </w:t>
      </w:r>
    </w:p>
    <w:p w14:paraId="0519EF9F"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 1º Nenhum pagamento será efetuado enquanto pendente de liquidação qualquer obrigação financeira que for imposta ao fornecedor em virtude de penalidade ou inadimplência contratual. </w:t>
      </w:r>
    </w:p>
    <w:p w14:paraId="4F0A4ACD"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§2º A multa dobrará em cada caso de reincidência, não podendo ultrapassar a 30% (trinta por cento) do valor atualizado do Contrato, sem prejuízo da cobrança de perdas e danos de qualquer valor que venham a ser causados ao erário público, e/ou rescisão. </w:t>
      </w:r>
    </w:p>
    <w:p w14:paraId="58E48279"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§3º A licitante vencedora que, chamada a retirar a Nota de Empenho e/ou assinar o Contrato, não comparecer no prazo de 05 (cinco) dias úteis, ficará sujeita à multa de 10% (dez por cento) sobre o valor total estimado para o fornecimento objeto da licitação, podendo esta câmara municipal convocar as licitantes remanescentes, respeitada a ordem de classificação, ficando a licitante sujeita às penalidades previstas nesta Cláusula.</w:t>
      </w:r>
    </w:p>
    <w:p w14:paraId="516E3A4A"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0CBF1D06"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CLÁUSULA OITAVA - PRAZO PARA CONTRATO e EMPENHO:</w:t>
      </w:r>
    </w:p>
    <w:p w14:paraId="1AC9377D" w14:textId="77777777" w:rsidR="00010DEE" w:rsidRDefault="00FD5DF5">
      <w:pPr>
        <w:numPr>
          <w:ilvl w:val="1"/>
          <w:numId w:val="6"/>
        </w:num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A Câmara Municipal de </w:t>
      </w:r>
      <w:proofErr w:type="spellStart"/>
      <w:r>
        <w:rPr>
          <w:rFonts w:ascii="Bookman Old Style" w:eastAsia="Bookman Old Style" w:hAnsi="Bookman Old Style" w:cs="Bookman Old Style"/>
          <w:color w:val="000000"/>
        </w:rPr>
        <w:t>Igaracy</w:t>
      </w:r>
      <w:proofErr w:type="spellEnd"/>
      <w:r>
        <w:rPr>
          <w:rFonts w:ascii="Bookman Old Style" w:eastAsia="Bookman Old Style" w:hAnsi="Bookman Old Style" w:cs="Bookman Old Style"/>
          <w:color w:val="000000"/>
        </w:rPr>
        <w:t xml:space="preserve"> -PB, no prazo de três (03) dias depois de efetivada e homologada a Dispensa de Licitação, convocará a Empresa para a assinatura do Contrato e posterior execução dos serviços mediante Empenho, sem prejuízo das sanções previstas na Lei 14.133/2021.</w:t>
      </w:r>
    </w:p>
    <w:p w14:paraId="346274C0" w14:textId="77777777" w:rsidR="00010DEE" w:rsidRDefault="00FD5DF5">
      <w:pPr>
        <w:numPr>
          <w:ilvl w:val="1"/>
          <w:numId w:val="6"/>
        </w:num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O prazo de que trata o item anterior poderá ser prorrogado uma vez, desde que seja feito de forma motivada.</w:t>
      </w:r>
    </w:p>
    <w:p w14:paraId="4025C862"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04854141"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CLÁUSULA NONA- CONDIÇÕES DE PAGAMENTO: </w:t>
      </w:r>
    </w:p>
    <w:p w14:paraId="07251270" w14:textId="77777777" w:rsidR="00010DEE" w:rsidRDefault="00FD5DF5">
      <w:pPr>
        <w:numPr>
          <w:ilvl w:val="1"/>
          <w:numId w:val="7"/>
        </w:num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O pagamento pelos serviços prestados será efetuado até o 10º (décimo) dia útil do mês subsequente ao da prestação dos serviços, mediante apresentação de documento fiscal idôneo, quais sejam, as notas fiscais correspondentes, visadas e datadas pelo fiscal do processo, neste caso, sendo retidas as alíquotas legais incidentes sobre a atividade, à cargo da Tesouraria </w:t>
      </w:r>
    </w:p>
    <w:p w14:paraId="34411287" w14:textId="77777777" w:rsidR="00010DEE" w:rsidRDefault="00FD5DF5">
      <w:pPr>
        <w:numPr>
          <w:ilvl w:val="1"/>
          <w:numId w:val="7"/>
        </w:num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A empresa contratada deve manter atualizada a sua regularidade fiscal: Certidões do FGTS, Negativa Municipal de sua sede, não podendo a empresa prestadora dos serviços cobrar qualquer outra importância deste órgão, além da já estipulada</w:t>
      </w:r>
    </w:p>
    <w:p w14:paraId="3F709597"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5D27A5CF" w14:textId="77777777" w:rsidR="00010DEE" w:rsidRDefault="00FD5DF5">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rPr>
        <w:t>CLÁUSULA</w:t>
      </w:r>
      <w:r>
        <w:rPr>
          <w:rFonts w:ascii="Bookman Old Style" w:eastAsia="Bookman Old Style" w:hAnsi="Bookman Old Style" w:cs="Bookman Old Style"/>
          <w:color w:val="000000"/>
        </w:rPr>
        <w:t xml:space="preserve"> DÉCIMA - DOTAÇÃO </w:t>
      </w:r>
      <w:r>
        <w:rPr>
          <w:rFonts w:ascii="Bookman Old Style" w:eastAsia="Bookman Old Style" w:hAnsi="Bookman Old Style" w:cs="Bookman Old Style"/>
        </w:rPr>
        <w:t>ORÇAMENTÁRIA</w:t>
      </w:r>
    </w:p>
    <w:p w14:paraId="5510DBE0" w14:textId="02A7199A" w:rsidR="00010DEE" w:rsidRDefault="00FD5DF5">
      <w:pPr>
        <w:numPr>
          <w:ilvl w:val="0"/>
          <w:numId w:val="8"/>
        </w:numPr>
        <w:pBdr>
          <w:top w:val="nil"/>
          <w:left w:val="nil"/>
          <w:bottom w:val="nil"/>
          <w:right w:val="nil"/>
          <w:between w:val="nil"/>
        </w:pBdr>
        <w:spacing w:after="120" w:line="240" w:lineRule="auto"/>
        <w:ind w:left="0" w:hanging="2"/>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As despesas decorrentes do objeto da presente licitação, correrão por conta da seguinte dotação: Recursos Próprios do Município:</w:t>
      </w:r>
      <w:r w:rsidR="00A342EA">
        <w:rPr>
          <w:rFonts w:ascii="Bookman Old Style" w:eastAsia="Bookman Old Style" w:hAnsi="Bookman Old Style" w:cs="Bookman Old Style"/>
          <w:color w:val="000000"/>
        </w:rPr>
        <w:t xml:space="preserve"> </w:t>
      </w:r>
      <w:r>
        <w:rPr>
          <w:rFonts w:ascii="Bookman Old Style" w:eastAsia="Bookman Old Style" w:hAnsi="Bookman Old Style" w:cs="Bookman Old Style"/>
          <w:b/>
          <w:color w:val="000000"/>
        </w:rPr>
        <w:t>01.000 CÂMARA MUNICIPAL - 01 031 1001 2002 – 3390.3</w:t>
      </w:r>
      <w:r w:rsidR="00217C7C">
        <w:rPr>
          <w:rFonts w:ascii="Bookman Old Style" w:eastAsia="Bookman Old Style" w:hAnsi="Bookman Old Style" w:cs="Bookman Old Style"/>
          <w:b/>
          <w:color w:val="000000"/>
        </w:rPr>
        <w:t>0</w:t>
      </w:r>
      <w:r>
        <w:rPr>
          <w:rFonts w:ascii="Bookman Old Style" w:eastAsia="Bookman Old Style" w:hAnsi="Bookman Old Style" w:cs="Bookman Old Style"/>
          <w:b/>
          <w:color w:val="000000"/>
        </w:rPr>
        <w:t xml:space="preserve">- </w:t>
      </w:r>
      <w:r w:rsidR="00217C7C">
        <w:rPr>
          <w:rFonts w:ascii="Bookman Old Style" w:eastAsia="Bookman Old Style" w:hAnsi="Bookman Old Style" w:cs="Bookman Old Style"/>
          <w:b/>
          <w:color w:val="000000"/>
        </w:rPr>
        <w:t>MATAERIAL DE CONSUMO</w:t>
      </w:r>
      <w:r>
        <w:rPr>
          <w:rFonts w:ascii="Bookman Old Style" w:eastAsia="Bookman Old Style" w:hAnsi="Bookman Old Style" w:cs="Bookman Old Style"/>
          <w:b/>
          <w:color w:val="000000"/>
        </w:rPr>
        <w:t>,</w:t>
      </w:r>
      <w:r>
        <w:rPr>
          <w:rFonts w:ascii="Bookman Old Style" w:eastAsia="Bookman Old Style" w:hAnsi="Bookman Old Style" w:cs="Bookman Old Style"/>
          <w:color w:val="000000"/>
        </w:rPr>
        <w:t xml:space="preserve"> os recursos financeiros para ocorrer o adimplemento serão os provenientes de dotação Orçamentária vigente.</w:t>
      </w:r>
    </w:p>
    <w:p w14:paraId="02D00CE0" w14:textId="77777777" w:rsidR="00010DEE" w:rsidRDefault="00010DEE">
      <w:pPr>
        <w:pBdr>
          <w:top w:val="nil"/>
          <w:left w:val="nil"/>
          <w:bottom w:val="nil"/>
          <w:right w:val="nil"/>
          <w:between w:val="nil"/>
        </w:pBdr>
        <w:spacing w:line="240" w:lineRule="auto"/>
        <w:ind w:left="0" w:hanging="2"/>
        <w:jc w:val="both"/>
        <w:rPr>
          <w:rFonts w:ascii="Bookman Old Style" w:eastAsia="Bookman Old Style" w:hAnsi="Bookman Old Style" w:cs="Bookman Old Style"/>
          <w:color w:val="000000"/>
        </w:rPr>
      </w:pPr>
    </w:p>
    <w:p w14:paraId="028AA174" w14:textId="77777777" w:rsidR="00010DEE" w:rsidRDefault="00FD5DF5">
      <w:pPr>
        <w:pBdr>
          <w:top w:val="nil"/>
          <w:left w:val="nil"/>
          <w:bottom w:val="nil"/>
          <w:right w:val="nil"/>
          <w:between w:val="nil"/>
        </w:pBdr>
        <w:spacing w:line="240" w:lineRule="auto"/>
        <w:ind w:left="0" w:hanging="2"/>
        <w:rPr>
          <w:rFonts w:ascii="Bookman Old Style" w:eastAsia="Bookman Old Style" w:hAnsi="Bookman Old Style" w:cs="Bookman Old Style"/>
          <w:color w:val="000000"/>
        </w:rPr>
      </w:pPr>
      <w:r>
        <w:rPr>
          <w:rFonts w:ascii="Bookman Old Style" w:eastAsia="Bookman Old Style" w:hAnsi="Bookman Old Style" w:cs="Bookman Old Style"/>
        </w:rPr>
        <w:t>CLÁUSULA</w:t>
      </w:r>
      <w:r>
        <w:rPr>
          <w:rFonts w:ascii="Bookman Old Style" w:eastAsia="Bookman Old Style" w:hAnsi="Bookman Old Style" w:cs="Bookman Old Style"/>
          <w:color w:val="000000"/>
        </w:rPr>
        <w:t xml:space="preserve"> DÉCIMA PRIMEIRA - NO FORO, BASE LEGAL E FORMALIDADES</w:t>
      </w:r>
    </w:p>
    <w:p w14:paraId="1B609BD6" w14:textId="77777777" w:rsidR="00010DEE" w:rsidRDefault="00010DEE">
      <w:pPr>
        <w:pBdr>
          <w:top w:val="nil"/>
          <w:left w:val="nil"/>
          <w:bottom w:val="nil"/>
          <w:right w:val="nil"/>
          <w:between w:val="nil"/>
        </w:pBdr>
        <w:spacing w:line="240" w:lineRule="auto"/>
        <w:ind w:left="0" w:hanging="2"/>
        <w:rPr>
          <w:rFonts w:ascii="Bookman Old Style" w:eastAsia="Bookman Old Style" w:hAnsi="Bookman Old Style" w:cs="Bookman Old Style"/>
          <w:color w:val="000000"/>
        </w:rPr>
      </w:pPr>
    </w:p>
    <w:p w14:paraId="64473029" w14:textId="77777777" w:rsidR="00010DEE" w:rsidRDefault="00FD5DF5">
      <w:pPr>
        <w:pBdr>
          <w:top w:val="nil"/>
          <w:left w:val="nil"/>
          <w:bottom w:val="nil"/>
          <w:right w:val="nil"/>
          <w:between w:val="nil"/>
        </w:pBdr>
        <w:spacing w:line="240" w:lineRule="auto"/>
        <w:ind w:left="0" w:hanging="2"/>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a)  Este Contrato encontra-se subordinado </w:t>
      </w:r>
      <w:r>
        <w:rPr>
          <w:rFonts w:ascii="Bookman Old Style" w:eastAsia="Bookman Old Style" w:hAnsi="Bookman Old Style" w:cs="Bookman Old Style"/>
        </w:rPr>
        <w:t>à legislação</w:t>
      </w:r>
      <w:r>
        <w:rPr>
          <w:rFonts w:ascii="Bookman Old Style" w:eastAsia="Bookman Old Style" w:hAnsi="Bookman Old Style" w:cs="Bookman Old Style"/>
          <w:color w:val="000000"/>
        </w:rPr>
        <w:t xml:space="preserve"> específica, </w:t>
      </w:r>
      <w:r>
        <w:rPr>
          <w:rFonts w:ascii="Bookman Old Style" w:eastAsia="Bookman Old Style" w:hAnsi="Bookman Old Style" w:cs="Bookman Old Style"/>
        </w:rPr>
        <w:t>consubstanciada</w:t>
      </w:r>
      <w:r>
        <w:rPr>
          <w:rFonts w:ascii="Bookman Old Style" w:eastAsia="Bookman Old Style" w:hAnsi="Bookman Old Style" w:cs="Bookman Old Style"/>
          <w:color w:val="000000"/>
        </w:rPr>
        <w:t xml:space="preserve"> na Lei n° 14.133, de 1 abril de </w:t>
      </w:r>
      <w:r>
        <w:rPr>
          <w:rFonts w:ascii="Bookman Old Style" w:eastAsia="Bookman Old Style" w:hAnsi="Bookman Old Style" w:cs="Bookman Old Style"/>
        </w:rPr>
        <w:t>2021 e</w:t>
      </w:r>
      <w:r>
        <w:rPr>
          <w:rFonts w:ascii="Bookman Old Style" w:eastAsia="Bookman Old Style" w:hAnsi="Bookman Old Style" w:cs="Bookman Old Style"/>
          <w:color w:val="000000"/>
        </w:rPr>
        <w:t xml:space="preserve"> suas posteriores alterações, e, em casos omissos, aos preceitos de direito </w:t>
      </w:r>
      <w:r>
        <w:rPr>
          <w:rFonts w:ascii="Bookman Old Style" w:eastAsia="Bookman Old Style" w:hAnsi="Bookman Old Style" w:cs="Bookman Old Style"/>
        </w:rPr>
        <w:t>público</w:t>
      </w:r>
      <w:r>
        <w:rPr>
          <w:rFonts w:ascii="Bookman Old Style" w:eastAsia="Bookman Old Style" w:hAnsi="Bookman Old Style" w:cs="Bookman Old Style"/>
          <w:color w:val="000000"/>
        </w:rPr>
        <w:t xml:space="preserve">, teoria geral de contratos e disposições de direito privado. </w:t>
      </w:r>
    </w:p>
    <w:p w14:paraId="1A0F7BC6" w14:textId="77777777" w:rsidR="00010DEE" w:rsidRDefault="00FD5DF5">
      <w:pPr>
        <w:pBdr>
          <w:top w:val="nil"/>
          <w:left w:val="nil"/>
          <w:bottom w:val="nil"/>
          <w:right w:val="nil"/>
          <w:between w:val="nil"/>
        </w:pBdr>
        <w:spacing w:line="240" w:lineRule="auto"/>
        <w:ind w:left="0" w:hanging="2"/>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b)  Fica eleito o Foro da cidade de Piancó -PB, como o único capaz de dirimir as dúvidas oriundas </w:t>
      </w:r>
      <w:r>
        <w:rPr>
          <w:rFonts w:ascii="Bookman Old Style" w:eastAsia="Bookman Old Style" w:hAnsi="Bookman Old Style" w:cs="Bookman Old Style"/>
        </w:rPr>
        <w:t>deste</w:t>
      </w:r>
      <w:r>
        <w:rPr>
          <w:rFonts w:ascii="Bookman Old Style" w:eastAsia="Bookman Old Style" w:hAnsi="Bookman Old Style" w:cs="Bookman Old Style"/>
          <w:color w:val="000000"/>
        </w:rPr>
        <w:t xml:space="preserve"> Contrato, caso não sejam dirimidas amigavelmente.</w:t>
      </w:r>
    </w:p>
    <w:p w14:paraId="5F0C1D77" w14:textId="77777777" w:rsidR="00010DEE" w:rsidRDefault="00FD5DF5">
      <w:pPr>
        <w:pBdr>
          <w:top w:val="nil"/>
          <w:left w:val="nil"/>
          <w:bottom w:val="nil"/>
          <w:right w:val="nil"/>
          <w:between w:val="nil"/>
        </w:pBdr>
        <w:spacing w:line="240" w:lineRule="auto"/>
        <w:ind w:left="0" w:hanging="2"/>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c) Para firmeza e como prova de </w:t>
      </w:r>
      <w:r>
        <w:rPr>
          <w:rFonts w:ascii="Bookman Old Style" w:eastAsia="Bookman Old Style" w:hAnsi="Bookman Old Style" w:cs="Bookman Old Style"/>
        </w:rPr>
        <w:t>haverem</w:t>
      </w:r>
      <w:r>
        <w:rPr>
          <w:rFonts w:ascii="Bookman Old Style" w:eastAsia="Bookman Old Style" w:hAnsi="Bookman Old Style" w:cs="Bookman Old Style"/>
          <w:color w:val="000000"/>
        </w:rPr>
        <w:t xml:space="preserve"> as partes, entre si, ajustado e contratado, é lavrado o presente termo, em 02(duas) vias de igual teor, o qual, depois de lido e achado conforme, é assinado pelas partes contratantes pelas testemunhas abaixo.</w:t>
      </w:r>
    </w:p>
    <w:p w14:paraId="6ED34375" w14:textId="77777777" w:rsidR="00010DEE" w:rsidRDefault="00010DEE">
      <w:pPr>
        <w:pBdr>
          <w:top w:val="nil"/>
          <w:left w:val="nil"/>
          <w:bottom w:val="nil"/>
          <w:right w:val="nil"/>
          <w:between w:val="nil"/>
        </w:pBdr>
        <w:spacing w:line="240" w:lineRule="auto"/>
        <w:ind w:left="0" w:hanging="2"/>
        <w:rPr>
          <w:rFonts w:ascii="Bookman Old Style" w:eastAsia="Bookman Old Style" w:hAnsi="Bookman Old Style" w:cs="Bookman Old Style"/>
          <w:color w:val="000000"/>
        </w:rPr>
      </w:pPr>
    </w:p>
    <w:p w14:paraId="39CFC88E" w14:textId="60C313B1" w:rsidR="00010DEE" w:rsidRDefault="00E02930">
      <w:pPr>
        <w:widowControl w:val="0"/>
        <w:tabs>
          <w:tab w:val="left" w:pos="10206"/>
        </w:tabs>
        <w:spacing w:before="100" w:after="100"/>
        <w:ind w:left="0" w:right="-1" w:hanging="2"/>
        <w:jc w:val="right"/>
        <w:rPr>
          <w:rFonts w:ascii="Bookman Old Style" w:eastAsia="Bookman Old Style" w:hAnsi="Bookman Old Style" w:cs="Bookman Old Style"/>
        </w:rPr>
      </w:pPr>
      <w:proofErr w:type="spellStart"/>
      <w:r>
        <w:rPr>
          <w:rFonts w:ascii="Bookman Old Style" w:eastAsia="Bookman Old Style" w:hAnsi="Bookman Old Style" w:cs="Bookman Old Style"/>
        </w:rPr>
        <w:t>Igaracy</w:t>
      </w:r>
      <w:proofErr w:type="spellEnd"/>
      <w:r>
        <w:rPr>
          <w:rFonts w:ascii="Bookman Old Style" w:eastAsia="Bookman Old Style" w:hAnsi="Bookman Old Style" w:cs="Bookman Old Style"/>
        </w:rPr>
        <w:t xml:space="preserve"> -PB, __ de ____ </w:t>
      </w:r>
      <w:proofErr w:type="spellStart"/>
      <w:r>
        <w:rPr>
          <w:rFonts w:ascii="Bookman Old Style" w:eastAsia="Bookman Old Style" w:hAnsi="Bookman Old Style" w:cs="Bookman Old Style"/>
        </w:rPr>
        <w:t>de</w:t>
      </w:r>
      <w:proofErr w:type="spellEnd"/>
      <w:r>
        <w:rPr>
          <w:rFonts w:ascii="Bookman Old Style" w:eastAsia="Bookman Old Style" w:hAnsi="Bookman Old Style" w:cs="Bookman Old Style"/>
        </w:rPr>
        <w:t xml:space="preserve"> 2026</w:t>
      </w:r>
      <w:r w:rsidR="00FD5DF5">
        <w:rPr>
          <w:rFonts w:ascii="Bookman Old Style" w:eastAsia="Bookman Old Style" w:hAnsi="Bookman Old Style" w:cs="Bookman Old Style"/>
        </w:rPr>
        <w:t xml:space="preserve">. </w:t>
      </w:r>
    </w:p>
    <w:p w14:paraId="734DBC89" w14:textId="77777777" w:rsidR="00010DEE" w:rsidRDefault="00010DEE">
      <w:pPr>
        <w:widowControl w:val="0"/>
        <w:tabs>
          <w:tab w:val="left" w:pos="10206"/>
        </w:tabs>
        <w:spacing w:before="100" w:after="100"/>
        <w:ind w:left="0" w:right="-1" w:hanging="2"/>
        <w:jc w:val="right"/>
        <w:rPr>
          <w:rFonts w:ascii="Bookman Old Style" w:eastAsia="Bookman Old Style" w:hAnsi="Bookman Old Style" w:cs="Bookman Old Style"/>
        </w:rPr>
      </w:pPr>
    </w:p>
    <w:p w14:paraId="0846C284" w14:textId="77777777" w:rsidR="00010DEE" w:rsidRDefault="00FD5DF5">
      <w:pPr>
        <w:widowControl w:val="0"/>
        <w:tabs>
          <w:tab w:val="left" w:pos="10206"/>
        </w:tabs>
        <w:ind w:left="0" w:right="-1" w:hanging="2"/>
        <w:jc w:val="center"/>
        <w:rPr>
          <w:rFonts w:ascii="Bookman Old Style" w:eastAsia="Bookman Old Style" w:hAnsi="Bookman Old Style" w:cs="Bookman Old Style"/>
        </w:rPr>
      </w:pPr>
      <w:r>
        <w:rPr>
          <w:rFonts w:ascii="Bookman Old Style" w:eastAsia="Bookman Old Style" w:hAnsi="Bookman Old Style" w:cs="Bookman Old Style"/>
        </w:rPr>
        <w:t>___________________________________</w:t>
      </w:r>
    </w:p>
    <w:p w14:paraId="1DA1076A" w14:textId="0189E6F0" w:rsidR="00010DEE" w:rsidRDefault="007D0BA9">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w:t>
      </w:r>
    </w:p>
    <w:p w14:paraId="45A62F98" w14:textId="77777777" w:rsidR="00010DEE" w:rsidRDefault="00FD5DF5">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r>
        <w:rPr>
          <w:rFonts w:ascii="Bookman Old Style" w:eastAsia="Bookman Old Style" w:hAnsi="Bookman Old Style" w:cs="Bookman Old Style"/>
          <w:b/>
          <w:color w:val="000000"/>
        </w:rPr>
        <w:t>CONTRATANTE</w:t>
      </w:r>
    </w:p>
    <w:p w14:paraId="137CBC01" w14:textId="77777777" w:rsidR="00010DEE" w:rsidRDefault="00010DEE">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p>
    <w:p w14:paraId="3345276A" w14:textId="77777777" w:rsidR="00010DEE" w:rsidRDefault="00010DEE">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p>
    <w:p w14:paraId="7F05D80F" w14:textId="77777777" w:rsidR="00010DEE" w:rsidRDefault="00010DEE">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p>
    <w:p w14:paraId="1E3EAD64" w14:textId="77777777" w:rsidR="00010DEE" w:rsidRDefault="00FD5DF5">
      <w:pPr>
        <w:pBdr>
          <w:top w:val="nil"/>
          <w:left w:val="nil"/>
          <w:bottom w:val="nil"/>
          <w:right w:val="nil"/>
          <w:between w:val="nil"/>
        </w:pBdr>
        <w:spacing w:line="240" w:lineRule="auto"/>
        <w:ind w:left="0" w:hanging="2"/>
        <w:jc w:val="center"/>
        <w:rPr>
          <w:rFonts w:ascii="Bookman Old Style" w:eastAsia="Bookman Old Style" w:hAnsi="Bookman Old Style" w:cs="Bookman Old Style"/>
          <w:color w:val="000000"/>
        </w:rPr>
      </w:pPr>
      <w:r>
        <w:rPr>
          <w:rFonts w:ascii="Bookman Old Style" w:eastAsia="Bookman Old Style" w:hAnsi="Bookman Old Style" w:cs="Bookman Old Style"/>
          <w:b/>
          <w:color w:val="000000"/>
        </w:rPr>
        <w:t>______________________________________</w:t>
      </w:r>
    </w:p>
    <w:p w14:paraId="658E8535" w14:textId="77777777" w:rsidR="00010DEE" w:rsidRDefault="00FD5DF5">
      <w:pPr>
        <w:ind w:left="0" w:hanging="2"/>
        <w:jc w:val="center"/>
        <w:rPr>
          <w:rFonts w:ascii="Bookman Old Style" w:eastAsia="Bookman Old Style" w:hAnsi="Bookman Old Style" w:cs="Bookman Old Style"/>
        </w:rPr>
      </w:pPr>
      <w:r>
        <w:rPr>
          <w:rFonts w:ascii="Bookman Old Style" w:eastAsia="Bookman Old Style" w:hAnsi="Bookman Old Style" w:cs="Bookman Old Style"/>
          <w:b/>
        </w:rPr>
        <w:t>CONTRATADA</w:t>
      </w:r>
      <w:r>
        <w:rPr>
          <w:rFonts w:ascii="Bookman Old Style" w:eastAsia="Bookman Old Style" w:hAnsi="Bookman Old Style" w:cs="Bookman Old Style"/>
        </w:rPr>
        <w:t xml:space="preserve"> </w:t>
      </w:r>
    </w:p>
    <w:p w14:paraId="27991EB8" w14:textId="77777777" w:rsidR="00010DEE" w:rsidRDefault="00010DEE">
      <w:pPr>
        <w:ind w:left="0" w:hanging="2"/>
        <w:jc w:val="center"/>
        <w:rPr>
          <w:rFonts w:ascii="Bookman Old Style" w:eastAsia="Bookman Old Style" w:hAnsi="Bookman Old Style" w:cs="Bookman Old Style"/>
        </w:rPr>
      </w:pPr>
    </w:p>
    <w:p w14:paraId="383C31DD" w14:textId="77777777" w:rsidR="00010DEE" w:rsidRDefault="00010DEE">
      <w:pPr>
        <w:ind w:left="0" w:hanging="2"/>
        <w:jc w:val="center"/>
        <w:rPr>
          <w:rFonts w:ascii="Bookman Old Style" w:eastAsia="Bookman Old Style" w:hAnsi="Bookman Old Style" w:cs="Bookman Old Style"/>
        </w:rPr>
      </w:pPr>
    </w:p>
    <w:p w14:paraId="7851CDE3" w14:textId="77777777" w:rsidR="00010DEE" w:rsidRDefault="00010DEE">
      <w:pPr>
        <w:ind w:left="0" w:hanging="2"/>
        <w:jc w:val="center"/>
        <w:rPr>
          <w:rFonts w:ascii="Bookman Old Style" w:eastAsia="Bookman Old Style" w:hAnsi="Bookman Old Style" w:cs="Bookman Old Style"/>
        </w:rPr>
      </w:pPr>
    </w:p>
    <w:p w14:paraId="75547F2A" w14:textId="77777777" w:rsidR="00010DEE" w:rsidRDefault="00010DEE">
      <w:pPr>
        <w:ind w:left="0" w:hanging="2"/>
        <w:jc w:val="center"/>
        <w:rPr>
          <w:rFonts w:ascii="Bookman Old Style" w:eastAsia="Bookman Old Style" w:hAnsi="Bookman Old Style" w:cs="Bookman Old Style"/>
        </w:rPr>
      </w:pPr>
    </w:p>
    <w:p w14:paraId="459F5848" w14:textId="77777777" w:rsidR="00010DEE" w:rsidRDefault="00010DEE">
      <w:pPr>
        <w:ind w:left="0" w:hanging="2"/>
        <w:jc w:val="center"/>
        <w:rPr>
          <w:rFonts w:ascii="Bookman Old Style" w:eastAsia="Bookman Old Style" w:hAnsi="Bookman Old Style" w:cs="Bookman Old Style"/>
        </w:rPr>
      </w:pPr>
    </w:p>
    <w:p w14:paraId="0D0A9CE6" w14:textId="77777777" w:rsidR="00010DEE" w:rsidRDefault="00010DEE">
      <w:pPr>
        <w:ind w:left="0" w:hanging="2"/>
        <w:jc w:val="center"/>
        <w:rPr>
          <w:rFonts w:ascii="Bookman Old Style" w:eastAsia="Bookman Old Style" w:hAnsi="Bookman Old Style" w:cs="Bookman Old Style"/>
        </w:rPr>
      </w:pPr>
    </w:p>
    <w:p w14:paraId="6B31D5C1" w14:textId="77777777" w:rsidR="00010DEE" w:rsidRDefault="00010DEE">
      <w:pPr>
        <w:ind w:left="0" w:hanging="2"/>
        <w:jc w:val="center"/>
        <w:rPr>
          <w:rFonts w:ascii="Bookman Old Style" w:eastAsia="Bookman Old Style" w:hAnsi="Bookman Old Style" w:cs="Bookman Old Style"/>
        </w:rPr>
      </w:pPr>
    </w:p>
    <w:p w14:paraId="71E241C6" w14:textId="77777777" w:rsidR="00010DEE" w:rsidRDefault="00010DEE">
      <w:pPr>
        <w:ind w:left="0" w:hanging="2"/>
        <w:jc w:val="center"/>
        <w:rPr>
          <w:rFonts w:ascii="Bookman Old Style" w:eastAsia="Bookman Old Style" w:hAnsi="Bookman Old Style" w:cs="Bookman Old Style"/>
        </w:rPr>
      </w:pPr>
    </w:p>
    <w:p w14:paraId="10024218" w14:textId="77777777" w:rsidR="00010DEE" w:rsidRDefault="00010DEE">
      <w:pPr>
        <w:ind w:left="0" w:hanging="2"/>
        <w:jc w:val="center"/>
        <w:rPr>
          <w:rFonts w:ascii="Bookman Old Style" w:eastAsia="Bookman Old Style" w:hAnsi="Bookman Old Style" w:cs="Bookman Old Style"/>
        </w:rPr>
      </w:pPr>
    </w:p>
    <w:p w14:paraId="41AE3B41" w14:textId="77777777" w:rsidR="00010DEE" w:rsidRDefault="00010DEE">
      <w:pPr>
        <w:ind w:left="0" w:hanging="2"/>
        <w:jc w:val="center"/>
        <w:rPr>
          <w:rFonts w:ascii="Bookman Old Style" w:eastAsia="Bookman Old Style" w:hAnsi="Bookman Old Style" w:cs="Bookman Old Style"/>
        </w:rPr>
      </w:pPr>
    </w:p>
    <w:p w14:paraId="542410B7" w14:textId="77777777" w:rsidR="00010DEE" w:rsidRDefault="00010DEE">
      <w:pPr>
        <w:ind w:left="0" w:hanging="2"/>
        <w:jc w:val="center"/>
        <w:rPr>
          <w:rFonts w:ascii="Bookman Old Style" w:eastAsia="Bookman Old Style" w:hAnsi="Bookman Old Style" w:cs="Bookman Old Style"/>
        </w:rPr>
      </w:pPr>
    </w:p>
    <w:p w14:paraId="06A23019" w14:textId="77777777" w:rsidR="00010DEE" w:rsidRDefault="00010DEE">
      <w:pPr>
        <w:ind w:left="0" w:hanging="2"/>
        <w:jc w:val="center"/>
        <w:rPr>
          <w:rFonts w:ascii="Bookman Old Style" w:eastAsia="Bookman Old Style" w:hAnsi="Bookman Old Style" w:cs="Bookman Old Style"/>
        </w:rPr>
      </w:pPr>
    </w:p>
    <w:p w14:paraId="171BECFA" w14:textId="77777777" w:rsidR="00010DEE" w:rsidRDefault="00010DEE">
      <w:pPr>
        <w:ind w:left="0" w:hanging="2"/>
        <w:jc w:val="center"/>
        <w:rPr>
          <w:rFonts w:ascii="Bookman Old Style" w:eastAsia="Bookman Old Style" w:hAnsi="Bookman Old Style" w:cs="Bookman Old Style"/>
        </w:rPr>
      </w:pPr>
    </w:p>
    <w:p w14:paraId="255EE7A6" w14:textId="77777777" w:rsidR="00010DEE" w:rsidRDefault="00010DEE">
      <w:pPr>
        <w:ind w:left="0" w:hanging="2"/>
        <w:jc w:val="center"/>
        <w:rPr>
          <w:rFonts w:ascii="Bookman Old Style" w:eastAsia="Bookman Old Style" w:hAnsi="Bookman Old Style" w:cs="Bookman Old Style"/>
        </w:rPr>
      </w:pPr>
    </w:p>
    <w:p w14:paraId="44E980F4" w14:textId="77777777" w:rsidR="00010DEE" w:rsidRDefault="00010DEE">
      <w:pPr>
        <w:ind w:left="0" w:hanging="2"/>
        <w:jc w:val="center"/>
        <w:rPr>
          <w:rFonts w:ascii="Bookman Old Style" w:eastAsia="Bookman Old Style" w:hAnsi="Bookman Old Style" w:cs="Bookman Old Style"/>
        </w:rPr>
      </w:pPr>
    </w:p>
    <w:p w14:paraId="4D04EC94" w14:textId="77777777" w:rsidR="00010DEE" w:rsidRDefault="00010DEE">
      <w:pPr>
        <w:ind w:left="0" w:hanging="2"/>
        <w:jc w:val="center"/>
        <w:rPr>
          <w:rFonts w:ascii="Bookman Old Style" w:eastAsia="Bookman Old Style" w:hAnsi="Bookman Old Style" w:cs="Bookman Old Style"/>
        </w:rPr>
      </w:pPr>
    </w:p>
    <w:p w14:paraId="50F4BEBC" w14:textId="77777777" w:rsidR="00010DEE" w:rsidRDefault="00010DEE">
      <w:pPr>
        <w:ind w:left="0" w:hanging="2"/>
        <w:jc w:val="center"/>
        <w:rPr>
          <w:rFonts w:ascii="Bookman Old Style" w:eastAsia="Bookman Old Style" w:hAnsi="Bookman Old Style" w:cs="Bookman Old Style"/>
        </w:rPr>
      </w:pPr>
    </w:p>
    <w:p w14:paraId="4CE4AE41" w14:textId="77777777" w:rsidR="00010DEE" w:rsidRDefault="00010DEE" w:rsidP="00894E49">
      <w:pPr>
        <w:ind w:leftChars="0" w:left="0" w:firstLineChars="0" w:firstLine="0"/>
        <w:rPr>
          <w:rFonts w:ascii="Bookman Old Style" w:eastAsia="Bookman Old Style" w:hAnsi="Bookman Old Style" w:cs="Bookman Old Style"/>
        </w:rPr>
      </w:pPr>
    </w:p>
    <w:sectPr w:rsidR="00010DEE" w:rsidSect="007151A3">
      <w:headerReference w:type="even" r:id="rId10"/>
      <w:headerReference w:type="default" r:id="rId11"/>
      <w:footerReference w:type="even" r:id="rId12"/>
      <w:footerReference w:type="default" r:id="rId13"/>
      <w:headerReference w:type="first" r:id="rId14"/>
      <w:footerReference w:type="first" r:id="rId15"/>
      <w:pgSz w:w="11900" w:h="16882"/>
      <w:pgMar w:top="687" w:right="560" w:bottom="284" w:left="993"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68D13" w14:textId="77777777" w:rsidR="00D85C4C" w:rsidRDefault="00D85C4C">
      <w:pPr>
        <w:spacing w:line="240" w:lineRule="auto"/>
        <w:ind w:left="0" w:hanging="2"/>
      </w:pPr>
      <w:r>
        <w:separator/>
      </w:r>
    </w:p>
  </w:endnote>
  <w:endnote w:type="continuationSeparator" w:id="0">
    <w:p w14:paraId="7D9BA87D" w14:textId="77777777" w:rsidR="00D85C4C" w:rsidRDefault="00D85C4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5BE24" w14:textId="77777777" w:rsidR="007151A3" w:rsidRDefault="007151A3">
    <w:pPr>
      <w:pStyle w:val="Rodap"/>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1748" w14:textId="77777777" w:rsidR="007151A3" w:rsidRDefault="007151A3">
    <w:pPr>
      <w:pStyle w:val="Rodap"/>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B47A7" w14:textId="77777777" w:rsidR="007151A3" w:rsidRDefault="007151A3">
    <w:pPr>
      <w:pStyle w:val="Rodap"/>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4C37A" w14:textId="77777777" w:rsidR="00D85C4C" w:rsidRDefault="00D85C4C">
      <w:pPr>
        <w:spacing w:line="240" w:lineRule="auto"/>
        <w:ind w:left="0" w:hanging="2"/>
      </w:pPr>
      <w:r>
        <w:separator/>
      </w:r>
    </w:p>
  </w:footnote>
  <w:footnote w:type="continuationSeparator" w:id="0">
    <w:p w14:paraId="4589B726" w14:textId="77777777" w:rsidR="00D85C4C" w:rsidRDefault="00D85C4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6FA97" w14:textId="77777777" w:rsidR="007151A3" w:rsidRDefault="007151A3">
    <w:pPr>
      <w:pStyle w:val="Cabealho"/>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49BC1" w14:textId="77777777" w:rsidR="00010DEE" w:rsidRDefault="00FD5DF5">
    <w:pPr>
      <w:pBdr>
        <w:top w:val="nil"/>
        <w:left w:val="nil"/>
        <w:bottom w:val="nil"/>
        <w:right w:val="nil"/>
        <w:between w:val="nil"/>
      </w:pBdr>
      <w:spacing w:line="240" w:lineRule="auto"/>
      <w:ind w:left="0" w:hanging="2"/>
      <w:jc w:val="center"/>
      <w:rPr>
        <w:color w:val="000000"/>
      </w:rPr>
    </w:pPr>
    <w:r>
      <w:rPr>
        <w:noProof/>
        <w:color w:val="000000"/>
      </w:rPr>
      <w:drawing>
        <wp:inline distT="0" distB="0" distL="114300" distR="114300" wp14:anchorId="15F9CBA6" wp14:editId="2B06697C">
          <wp:extent cx="694055" cy="937895"/>
          <wp:effectExtent l="0" t="0" r="0" b="0"/>
          <wp:docPr id="1543774388" name="image1.jpg" descr="Ficheiro:Brasao igaracy.jpg – Wikipédia, a enciclopédia livre"/>
          <wp:cNvGraphicFramePr/>
          <a:graphic xmlns:a="http://schemas.openxmlformats.org/drawingml/2006/main">
            <a:graphicData uri="http://schemas.openxmlformats.org/drawingml/2006/picture">
              <pic:pic xmlns:pic="http://schemas.openxmlformats.org/drawingml/2006/picture">
                <pic:nvPicPr>
                  <pic:cNvPr id="0" name="image1.jpg" descr="Ficheiro:Brasao igaracy.jpg – Wikipédia, a enciclopédia livre"/>
                  <pic:cNvPicPr preferRelativeResize="0"/>
                </pic:nvPicPr>
                <pic:blipFill>
                  <a:blip r:embed="rId1"/>
                  <a:srcRect/>
                  <a:stretch>
                    <a:fillRect/>
                  </a:stretch>
                </pic:blipFill>
                <pic:spPr>
                  <a:xfrm>
                    <a:off x="0" y="0"/>
                    <a:ext cx="694055" cy="937895"/>
                  </a:xfrm>
                  <a:prstGeom prst="rect">
                    <a:avLst/>
                  </a:prstGeom>
                  <a:ln/>
                </pic:spPr>
              </pic:pic>
            </a:graphicData>
          </a:graphic>
        </wp:inline>
      </w:drawing>
    </w:r>
  </w:p>
  <w:p w14:paraId="0197FA0F" w14:textId="77777777" w:rsidR="00010DEE" w:rsidRDefault="00FD5DF5">
    <w:pPr>
      <w:pBdr>
        <w:top w:val="nil"/>
        <w:left w:val="nil"/>
        <w:bottom w:val="nil"/>
        <w:right w:val="nil"/>
        <w:between w:val="nil"/>
      </w:pBdr>
      <w:spacing w:line="240" w:lineRule="auto"/>
      <w:ind w:left="0" w:hanging="2"/>
      <w:jc w:val="center"/>
      <w:rPr>
        <w:rFonts w:ascii="Courier New" w:eastAsia="Courier New" w:hAnsi="Courier New" w:cs="Courier New"/>
        <w:color w:val="000000"/>
        <w:sz w:val="18"/>
        <w:szCs w:val="18"/>
      </w:rPr>
    </w:pPr>
    <w:r>
      <w:rPr>
        <w:rFonts w:ascii="Courier New" w:eastAsia="Courier New" w:hAnsi="Courier New" w:cs="Courier New"/>
        <w:b/>
        <w:i/>
        <w:color w:val="000000"/>
        <w:sz w:val="18"/>
        <w:szCs w:val="18"/>
      </w:rPr>
      <w:t>Estado da Paraíba</w:t>
    </w:r>
  </w:p>
  <w:p w14:paraId="3E60B4BE" w14:textId="77777777" w:rsidR="00010DEE" w:rsidRDefault="00FD5DF5">
    <w:pPr>
      <w:pBdr>
        <w:top w:val="nil"/>
        <w:left w:val="nil"/>
        <w:bottom w:val="nil"/>
        <w:right w:val="nil"/>
        <w:between w:val="nil"/>
      </w:pBdr>
      <w:spacing w:line="240" w:lineRule="auto"/>
      <w:ind w:left="0" w:hanging="2"/>
      <w:jc w:val="center"/>
      <w:rPr>
        <w:rFonts w:ascii="Courier New" w:eastAsia="Courier New" w:hAnsi="Courier New" w:cs="Courier New"/>
        <w:color w:val="000000"/>
        <w:sz w:val="18"/>
        <w:szCs w:val="18"/>
      </w:rPr>
    </w:pPr>
    <w:r>
      <w:rPr>
        <w:rFonts w:ascii="Courier New" w:eastAsia="Courier New" w:hAnsi="Courier New" w:cs="Courier New"/>
        <w:b/>
        <w:sz w:val="18"/>
        <w:szCs w:val="18"/>
      </w:rPr>
      <w:t>CÂMARA</w:t>
    </w:r>
    <w:r>
      <w:rPr>
        <w:rFonts w:ascii="Courier New" w:eastAsia="Courier New" w:hAnsi="Courier New" w:cs="Courier New"/>
        <w:b/>
        <w:color w:val="000000"/>
        <w:sz w:val="18"/>
        <w:szCs w:val="18"/>
      </w:rPr>
      <w:t xml:space="preserve"> MUNICIPAL DE IGARACY </w:t>
    </w:r>
  </w:p>
  <w:p w14:paraId="1F02A5B5" w14:textId="77777777" w:rsidR="00010DEE" w:rsidRDefault="00FD5DF5">
    <w:pPr>
      <w:pBdr>
        <w:top w:val="nil"/>
        <w:left w:val="nil"/>
        <w:bottom w:val="nil"/>
        <w:right w:val="nil"/>
        <w:between w:val="nil"/>
      </w:pBdr>
      <w:spacing w:line="240" w:lineRule="auto"/>
      <w:ind w:left="0" w:hanging="2"/>
      <w:jc w:val="center"/>
      <w:rPr>
        <w:rFonts w:ascii="Courier New" w:eastAsia="Courier New" w:hAnsi="Courier New" w:cs="Courier New"/>
        <w:color w:val="000000"/>
        <w:sz w:val="18"/>
        <w:szCs w:val="18"/>
      </w:rPr>
    </w:pPr>
    <w:r>
      <w:rPr>
        <w:rFonts w:ascii="Courier New" w:eastAsia="Courier New" w:hAnsi="Courier New" w:cs="Courier New"/>
        <w:b/>
        <w:color w:val="000000"/>
        <w:sz w:val="18"/>
        <w:szCs w:val="18"/>
      </w:rPr>
      <w:t xml:space="preserve">Casa </w:t>
    </w:r>
    <w:r>
      <w:rPr>
        <w:rFonts w:ascii="Courier New" w:eastAsia="Courier New" w:hAnsi="Courier New" w:cs="Courier New"/>
        <w:b/>
        <w:sz w:val="18"/>
        <w:szCs w:val="18"/>
      </w:rPr>
      <w:t>José</w:t>
    </w:r>
    <w:r>
      <w:rPr>
        <w:rFonts w:ascii="Courier New" w:eastAsia="Courier New" w:hAnsi="Courier New" w:cs="Courier New"/>
        <w:b/>
        <w:color w:val="000000"/>
        <w:sz w:val="18"/>
        <w:szCs w:val="18"/>
      </w:rPr>
      <w:t xml:space="preserve"> </w:t>
    </w:r>
    <w:proofErr w:type="spellStart"/>
    <w:r>
      <w:rPr>
        <w:rFonts w:ascii="Courier New" w:eastAsia="Courier New" w:hAnsi="Courier New" w:cs="Courier New"/>
        <w:b/>
        <w:color w:val="000000"/>
        <w:sz w:val="18"/>
        <w:szCs w:val="18"/>
      </w:rPr>
      <w:t>Harmando</w:t>
    </w:r>
    <w:proofErr w:type="spellEnd"/>
    <w:r>
      <w:rPr>
        <w:rFonts w:ascii="Courier New" w:eastAsia="Courier New" w:hAnsi="Courier New" w:cs="Courier New"/>
        <w:b/>
        <w:color w:val="000000"/>
        <w:sz w:val="18"/>
        <w:szCs w:val="18"/>
      </w:rPr>
      <w:t xml:space="preserve"> de Sousa </w:t>
    </w:r>
  </w:p>
  <w:p w14:paraId="439BD709" w14:textId="77777777" w:rsidR="00010DEE" w:rsidRDefault="00010DEE">
    <w:pPr>
      <w:pBdr>
        <w:top w:val="nil"/>
        <w:left w:val="nil"/>
        <w:bottom w:val="nil"/>
        <w:right w:val="nil"/>
        <w:between w:val="nil"/>
      </w:pBdr>
      <w:spacing w:line="240" w:lineRule="auto"/>
      <w:ind w:left="0" w:hanging="2"/>
      <w:jc w:val="center"/>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46724" w14:textId="77777777" w:rsidR="007151A3" w:rsidRDefault="007151A3">
    <w:pPr>
      <w:pStyle w:val="Cabealho"/>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61921"/>
    <w:multiLevelType w:val="multilevel"/>
    <w:tmpl w:val="8982A732"/>
    <w:lvl w:ilvl="0">
      <w:start w:val="7"/>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1" w15:restartNumberingAfterBreak="0">
    <w:nsid w:val="20505E25"/>
    <w:multiLevelType w:val="hybridMultilevel"/>
    <w:tmpl w:val="E13C4CBC"/>
    <w:lvl w:ilvl="0" w:tplc="04160001">
      <w:start w:val="1"/>
      <w:numFmt w:val="bullet"/>
      <w:lvlText w:val=""/>
      <w:lvlJc w:val="left"/>
      <w:pPr>
        <w:ind w:left="885" w:hanging="360"/>
      </w:pPr>
      <w:rPr>
        <w:rFonts w:ascii="Symbol" w:hAnsi="Symbol" w:hint="default"/>
      </w:rPr>
    </w:lvl>
    <w:lvl w:ilvl="1" w:tplc="04160003" w:tentative="1">
      <w:start w:val="1"/>
      <w:numFmt w:val="bullet"/>
      <w:lvlText w:val="o"/>
      <w:lvlJc w:val="left"/>
      <w:pPr>
        <w:ind w:left="1605" w:hanging="360"/>
      </w:pPr>
      <w:rPr>
        <w:rFonts w:ascii="Courier New" w:hAnsi="Courier New" w:cs="Courier New" w:hint="default"/>
      </w:rPr>
    </w:lvl>
    <w:lvl w:ilvl="2" w:tplc="04160005" w:tentative="1">
      <w:start w:val="1"/>
      <w:numFmt w:val="bullet"/>
      <w:lvlText w:val=""/>
      <w:lvlJc w:val="left"/>
      <w:pPr>
        <w:ind w:left="2325" w:hanging="360"/>
      </w:pPr>
      <w:rPr>
        <w:rFonts w:ascii="Wingdings" w:hAnsi="Wingdings" w:hint="default"/>
      </w:rPr>
    </w:lvl>
    <w:lvl w:ilvl="3" w:tplc="04160001" w:tentative="1">
      <w:start w:val="1"/>
      <w:numFmt w:val="bullet"/>
      <w:lvlText w:val=""/>
      <w:lvlJc w:val="left"/>
      <w:pPr>
        <w:ind w:left="3045" w:hanging="360"/>
      </w:pPr>
      <w:rPr>
        <w:rFonts w:ascii="Symbol" w:hAnsi="Symbol" w:hint="default"/>
      </w:rPr>
    </w:lvl>
    <w:lvl w:ilvl="4" w:tplc="04160003" w:tentative="1">
      <w:start w:val="1"/>
      <w:numFmt w:val="bullet"/>
      <w:lvlText w:val="o"/>
      <w:lvlJc w:val="left"/>
      <w:pPr>
        <w:ind w:left="3765" w:hanging="360"/>
      </w:pPr>
      <w:rPr>
        <w:rFonts w:ascii="Courier New" w:hAnsi="Courier New" w:cs="Courier New" w:hint="default"/>
      </w:rPr>
    </w:lvl>
    <w:lvl w:ilvl="5" w:tplc="04160005" w:tentative="1">
      <w:start w:val="1"/>
      <w:numFmt w:val="bullet"/>
      <w:lvlText w:val=""/>
      <w:lvlJc w:val="left"/>
      <w:pPr>
        <w:ind w:left="4485" w:hanging="360"/>
      </w:pPr>
      <w:rPr>
        <w:rFonts w:ascii="Wingdings" w:hAnsi="Wingdings" w:hint="default"/>
      </w:rPr>
    </w:lvl>
    <w:lvl w:ilvl="6" w:tplc="04160001" w:tentative="1">
      <w:start w:val="1"/>
      <w:numFmt w:val="bullet"/>
      <w:lvlText w:val=""/>
      <w:lvlJc w:val="left"/>
      <w:pPr>
        <w:ind w:left="5205" w:hanging="360"/>
      </w:pPr>
      <w:rPr>
        <w:rFonts w:ascii="Symbol" w:hAnsi="Symbol" w:hint="default"/>
      </w:rPr>
    </w:lvl>
    <w:lvl w:ilvl="7" w:tplc="04160003" w:tentative="1">
      <w:start w:val="1"/>
      <w:numFmt w:val="bullet"/>
      <w:lvlText w:val="o"/>
      <w:lvlJc w:val="left"/>
      <w:pPr>
        <w:ind w:left="5925" w:hanging="360"/>
      </w:pPr>
      <w:rPr>
        <w:rFonts w:ascii="Courier New" w:hAnsi="Courier New" w:cs="Courier New" w:hint="default"/>
      </w:rPr>
    </w:lvl>
    <w:lvl w:ilvl="8" w:tplc="04160005" w:tentative="1">
      <w:start w:val="1"/>
      <w:numFmt w:val="bullet"/>
      <w:lvlText w:val=""/>
      <w:lvlJc w:val="left"/>
      <w:pPr>
        <w:ind w:left="6645" w:hanging="360"/>
      </w:pPr>
      <w:rPr>
        <w:rFonts w:ascii="Wingdings" w:hAnsi="Wingdings" w:hint="default"/>
      </w:rPr>
    </w:lvl>
  </w:abstractNum>
  <w:abstractNum w:abstractNumId="2" w15:restartNumberingAfterBreak="0">
    <w:nsid w:val="282C54E1"/>
    <w:multiLevelType w:val="hybridMultilevel"/>
    <w:tmpl w:val="C74AE3B4"/>
    <w:lvl w:ilvl="0" w:tplc="DDA6B066">
      <w:start w:val="1"/>
      <w:numFmt w:val="lowerLetter"/>
      <w:lvlText w:val="%1)"/>
      <w:lvlJc w:val="left"/>
      <w:pPr>
        <w:ind w:left="358" w:hanging="360"/>
      </w:pPr>
      <w:rPr>
        <w:rFonts w:hint="default"/>
      </w:rPr>
    </w:lvl>
    <w:lvl w:ilvl="1" w:tplc="04160019" w:tentative="1">
      <w:start w:val="1"/>
      <w:numFmt w:val="lowerLetter"/>
      <w:lvlText w:val="%2."/>
      <w:lvlJc w:val="left"/>
      <w:pPr>
        <w:ind w:left="1078" w:hanging="360"/>
      </w:pPr>
    </w:lvl>
    <w:lvl w:ilvl="2" w:tplc="0416001B" w:tentative="1">
      <w:start w:val="1"/>
      <w:numFmt w:val="lowerRoman"/>
      <w:lvlText w:val="%3."/>
      <w:lvlJc w:val="right"/>
      <w:pPr>
        <w:ind w:left="1798" w:hanging="180"/>
      </w:pPr>
    </w:lvl>
    <w:lvl w:ilvl="3" w:tplc="0416000F" w:tentative="1">
      <w:start w:val="1"/>
      <w:numFmt w:val="decimal"/>
      <w:lvlText w:val="%4."/>
      <w:lvlJc w:val="left"/>
      <w:pPr>
        <w:ind w:left="2518" w:hanging="360"/>
      </w:pPr>
    </w:lvl>
    <w:lvl w:ilvl="4" w:tplc="04160019" w:tentative="1">
      <w:start w:val="1"/>
      <w:numFmt w:val="lowerLetter"/>
      <w:lvlText w:val="%5."/>
      <w:lvlJc w:val="left"/>
      <w:pPr>
        <w:ind w:left="3238" w:hanging="360"/>
      </w:pPr>
    </w:lvl>
    <w:lvl w:ilvl="5" w:tplc="0416001B" w:tentative="1">
      <w:start w:val="1"/>
      <w:numFmt w:val="lowerRoman"/>
      <w:lvlText w:val="%6."/>
      <w:lvlJc w:val="right"/>
      <w:pPr>
        <w:ind w:left="3958" w:hanging="180"/>
      </w:pPr>
    </w:lvl>
    <w:lvl w:ilvl="6" w:tplc="0416000F" w:tentative="1">
      <w:start w:val="1"/>
      <w:numFmt w:val="decimal"/>
      <w:lvlText w:val="%7."/>
      <w:lvlJc w:val="left"/>
      <w:pPr>
        <w:ind w:left="4678" w:hanging="360"/>
      </w:pPr>
    </w:lvl>
    <w:lvl w:ilvl="7" w:tplc="04160019" w:tentative="1">
      <w:start w:val="1"/>
      <w:numFmt w:val="lowerLetter"/>
      <w:lvlText w:val="%8."/>
      <w:lvlJc w:val="left"/>
      <w:pPr>
        <w:ind w:left="5398" w:hanging="360"/>
      </w:pPr>
    </w:lvl>
    <w:lvl w:ilvl="8" w:tplc="0416001B" w:tentative="1">
      <w:start w:val="1"/>
      <w:numFmt w:val="lowerRoman"/>
      <w:lvlText w:val="%9."/>
      <w:lvlJc w:val="right"/>
      <w:pPr>
        <w:ind w:left="6118" w:hanging="180"/>
      </w:pPr>
    </w:lvl>
  </w:abstractNum>
  <w:abstractNum w:abstractNumId="3" w15:restartNumberingAfterBreak="0">
    <w:nsid w:val="2A1645B4"/>
    <w:multiLevelType w:val="multilevel"/>
    <w:tmpl w:val="ACF604C2"/>
    <w:lvl w:ilvl="0">
      <w:start w:val="1"/>
      <w:numFmt w:val="lowerLetter"/>
      <w:lvlText w:val="%1)"/>
      <w:lvlJc w:val="left"/>
      <w:pPr>
        <w:ind w:left="2700" w:hanging="360"/>
      </w:pPr>
      <w:rPr>
        <w:rFonts w:ascii="Cambria" w:eastAsia="Cambria" w:hAnsi="Cambria" w:cs="Cambria"/>
        <w:b w:val="0"/>
        <w:i w:val="0"/>
        <w:strike w:val="0"/>
        <w:color w:val="000000"/>
        <w:sz w:val="24"/>
        <w:szCs w:val="24"/>
        <w:u w:val="none"/>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 w15:restartNumberingAfterBreak="0">
    <w:nsid w:val="30281CC9"/>
    <w:multiLevelType w:val="hybridMultilevel"/>
    <w:tmpl w:val="E4AE6D32"/>
    <w:lvl w:ilvl="0" w:tplc="5B0099D4">
      <w:start w:val="2"/>
      <w:numFmt w:val="lowerRoman"/>
      <w:lvlText w:val="%1)"/>
      <w:lvlJc w:val="left"/>
      <w:pPr>
        <w:ind w:left="3420" w:hanging="720"/>
      </w:pPr>
      <w:rPr>
        <w:rFonts w:ascii="Times New Roman" w:eastAsia="Times New Roman" w:hAnsi="Times New Roman" w:hint="default"/>
        <w:b/>
        <w:sz w:val="24"/>
      </w:rPr>
    </w:lvl>
    <w:lvl w:ilvl="1" w:tplc="04160019" w:tentative="1">
      <w:start w:val="1"/>
      <w:numFmt w:val="lowerLetter"/>
      <w:lvlText w:val="%2."/>
      <w:lvlJc w:val="left"/>
      <w:pPr>
        <w:ind w:left="3780" w:hanging="360"/>
      </w:pPr>
    </w:lvl>
    <w:lvl w:ilvl="2" w:tplc="0416001B" w:tentative="1">
      <w:start w:val="1"/>
      <w:numFmt w:val="lowerRoman"/>
      <w:lvlText w:val="%3."/>
      <w:lvlJc w:val="right"/>
      <w:pPr>
        <w:ind w:left="4500" w:hanging="180"/>
      </w:pPr>
    </w:lvl>
    <w:lvl w:ilvl="3" w:tplc="0416000F" w:tentative="1">
      <w:start w:val="1"/>
      <w:numFmt w:val="decimal"/>
      <w:lvlText w:val="%4."/>
      <w:lvlJc w:val="left"/>
      <w:pPr>
        <w:ind w:left="5220" w:hanging="360"/>
      </w:pPr>
    </w:lvl>
    <w:lvl w:ilvl="4" w:tplc="04160019" w:tentative="1">
      <w:start w:val="1"/>
      <w:numFmt w:val="lowerLetter"/>
      <w:lvlText w:val="%5."/>
      <w:lvlJc w:val="left"/>
      <w:pPr>
        <w:ind w:left="5940" w:hanging="360"/>
      </w:pPr>
    </w:lvl>
    <w:lvl w:ilvl="5" w:tplc="0416001B" w:tentative="1">
      <w:start w:val="1"/>
      <w:numFmt w:val="lowerRoman"/>
      <w:lvlText w:val="%6."/>
      <w:lvlJc w:val="right"/>
      <w:pPr>
        <w:ind w:left="6660" w:hanging="180"/>
      </w:pPr>
    </w:lvl>
    <w:lvl w:ilvl="6" w:tplc="0416000F" w:tentative="1">
      <w:start w:val="1"/>
      <w:numFmt w:val="decimal"/>
      <w:lvlText w:val="%7."/>
      <w:lvlJc w:val="left"/>
      <w:pPr>
        <w:ind w:left="7380" w:hanging="360"/>
      </w:pPr>
    </w:lvl>
    <w:lvl w:ilvl="7" w:tplc="04160019" w:tentative="1">
      <w:start w:val="1"/>
      <w:numFmt w:val="lowerLetter"/>
      <w:lvlText w:val="%8."/>
      <w:lvlJc w:val="left"/>
      <w:pPr>
        <w:ind w:left="8100" w:hanging="360"/>
      </w:pPr>
    </w:lvl>
    <w:lvl w:ilvl="8" w:tplc="0416001B" w:tentative="1">
      <w:start w:val="1"/>
      <w:numFmt w:val="lowerRoman"/>
      <w:lvlText w:val="%9."/>
      <w:lvlJc w:val="right"/>
      <w:pPr>
        <w:ind w:left="8820" w:hanging="180"/>
      </w:pPr>
    </w:lvl>
  </w:abstractNum>
  <w:abstractNum w:abstractNumId="5" w15:restartNumberingAfterBreak="0">
    <w:nsid w:val="326F12E5"/>
    <w:multiLevelType w:val="multilevel"/>
    <w:tmpl w:val="257A3D70"/>
    <w:lvl w:ilvl="0">
      <w:start w:val="8"/>
      <w:numFmt w:val="decimal"/>
      <w:lvlText w:val="%1"/>
      <w:lvlJc w:val="left"/>
      <w:pPr>
        <w:ind w:left="360" w:hanging="360"/>
      </w:pPr>
      <w:rPr>
        <w:vertAlign w:val="baseline"/>
      </w:rPr>
    </w:lvl>
    <w:lvl w:ilvl="1">
      <w:start w:val="1"/>
      <w:numFmt w:val="lowerLetter"/>
      <w:lvlText w:val="%2)"/>
      <w:lvlJc w:val="left"/>
      <w:pPr>
        <w:ind w:left="414" w:hanging="360"/>
      </w:pPr>
      <w:rPr>
        <w:rFonts w:ascii="Arial" w:eastAsia="Arial" w:hAnsi="Arial" w:cs="Arial"/>
        <w:vertAlign w:val="baseline"/>
      </w:rPr>
    </w:lvl>
    <w:lvl w:ilvl="2">
      <w:start w:val="1"/>
      <w:numFmt w:val="decimal"/>
      <w:lvlText w:val="%1.%2.%3"/>
      <w:lvlJc w:val="left"/>
      <w:pPr>
        <w:ind w:left="828" w:hanging="720"/>
      </w:pPr>
      <w:rPr>
        <w:vertAlign w:val="baseline"/>
      </w:rPr>
    </w:lvl>
    <w:lvl w:ilvl="3">
      <w:start w:val="1"/>
      <w:numFmt w:val="decimal"/>
      <w:lvlText w:val="%1.%2.%3.%4"/>
      <w:lvlJc w:val="left"/>
      <w:pPr>
        <w:ind w:left="882" w:hanging="720"/>
      </w:pPr>
      <w:rPr>
        <w:vertAlign w:val="baseline"/>
      </w:rPr>
    </w:lvl>
    <w:lvl w:ilvl="4">
      <w:start w:val="1"/>
      <w:numFmt w:val="decimal"/>
      <w:lvlText w:val="%1.%2.%3.%4.%5"/>
      <w:lvlJc w:val="left"/>
      <w:pPr>
        <w:ind w:left="1296" w:hanging="1080"/>
      </w:pPr>
      <w:rPr>
        <w:vertAlign w:val="baseline"/>
      </w:rPr>
    </w:lvl>
    <w:lvl w:ilvl="5">
      <w:start w:val="1"/>
      <w:numFmt w:val="decimal"/>
      <w:lvlText w:val="%1.%2.%3.%4.%5.%6"/>
      <w:lvlJc w:val="left"/>
      <w:pPr>
        <w:ind w:left="1350" w:hanging="1080"/>
      </w:pPr>
      <w:rPr>
        <w:vertAlign w:val="baseline"/>
      </w:rPr>
    </w:lvl>
    <w:lvl w:ilvl="6">
      <w:start w:val="1"/>
      <w:numFmt w:val="decimal"/>
      <w:lvlText w:val="%1.%2.%3.%4.%5.%6.%7"/>
      <w:lvlJc w:val="left"/>
      <w:pPr>
        <w:ind w:left="1764" w:hanging="1440"/>
      </w:pPr>
      <w:rPr>
        <w:vertAlign w:val="baseline"/>
      </w:rPr>
    </w:lvl>
    <w:lvl w:ilvl="7">
      <w:start w:val="1"/>
      <w:numFmt w:val="decimal"/>
      <w:lvlText w:val="%1.%2.%3.%4.%5.%6.%7.%8"/>
      <w:lvlJc w:val="left"/>
      <w:pPr>
        <w:ind w:left="1818" w:hanging="1440"/>
      </w:pPr>
      <w:rPr>
        <w:vertAlign w:val="baseline"/>
      </w:rPr>
    </w:lvl>
    <w:lvl w:ilvl="8">
      <w:start w:val="1"/>
      <w:numFmt w:val="decimal"/>
      <w:lvlText w:val="%1.%2.%3.%4.%5.%6.%7.%8.%9"/>
      <w:lvlJc w:val="left"/>
      <w:pPr>
        <w:ind w:left="1872" w:hanging="1440"/>
      </w:pPr>
      <w:rPr>
        <w:vertAlign w:val="baseline"/>
      </w:rPr>
    </w:lvl>
  </w:abstractNum>
  <w:abstractNum w:abstractNumId="6" w15:restartNumberingAfterBreak="0">
    <w:nsid w:val="45C85F6C"/>
    <w:multiLevelType w:val="multilevel"/>
    <w:tmpl w:val="D5B627C6"/>
    <w:lvl w:ilvl="0">
      <w:start w:val="1"/>
      <w:numFmt w:val="decimal"/>
      <w:lvlText w:val="%1.0-"/>
      <w:lvlJc w:val="left"/>
      <w:pPr>
        <w:ind w:left="720" w:hanging="720"/>
      </w:pPr>
      <w:rPr>
        <w:vertAlign w:val="baseline"/>
      </w:rPr>
    </w:lvl>
    <w:lvl w:ilvl="1">
      <w:start w:val="1"/>
      <w:numFmt w:val="decimal"/>
      <w:lvlText w:val="%1.%2-"/>
      <w:lvlJc w:val="left"/>
      <w:pPr>
        <w:ind w:left="1428" w:hanging="719"/>
      </w:pPr>
      <w:rPr>
        <w:vertAlign w:val="baseline"/>
      </w:rPr>
    </w:lvl>
    <w:lvl w:ilvl="2">
      <w:start w:val="1"/>
      <w:numFmt w:val="decimal"/>
      <w:lvlText w:val="%1.%2-%3."/>
      <w:lvlJc w:val="left"/>
      <w:pPr>
        <w:ind w:left="2496" w:hanging="1080"/>
      </w:pPr>
      <w:rPr>
        <w:vertAlign w:val="baseline"/>
      </w:rPr>
    </w:lvl>
    <w:lvl w:ilvl="3">
      <w:start w:val="1"/>
      <w:numFmt w:val="decimal"/>
      <w:lvlText w:val="%1.%2-%3.%4."/>
      <w:lvlJc w:val="left"/>
      <w:pPr>
        <w:ind w:left="3204" w:hanging="1080"/>
      </w:pPr>
      <w:rPr>
        <w:vertAlign w:val="baseline"/>
      </w:rPr>
    </w:lvl>
    <w:lvl w:ilvl="4">
      <w:start w:val="1"/>
      <w:numFmt w:val="decimal"/>
      <w:lvlText w:val="%1.%2-%3.%4.%5."/>
      <w:lvlJc w:val="left"/>
      <w:pPr>
        <w:ind w:left="4272" w:hanging="1440"/>
      </w:pPr>
      <w:rPr>
        <w:vertAlign w:val="baseline"/>
      </w:rPr>
    </w:lvl>
    <w:lvl w:ilvl="5">
      <w:start w:val="1"/>
      <w:numFmt w:val="decimal"/>
      <w:lvlText w:val="%1.%2-%3.%4.%5.%6."/>
      <w:lvlJc w:val="left"/>
      <w:pPr>
        <w:ind w:left="5340" w:hanging="1800"/>
      </w:pPr>
      <w:rPr>
        <w:vertAlign w:val="baseline"/>
      </w:rPr>
    </w:lvl>
    <w:lvl w:ilvl="6">
      <w:start w:val="1"/>
      <w:numFmt w:val="decimal"/>
      <w:lvlText w:val="%1.%2-%3.%4.%5.%6.%7."/>
      <w:lvlJc w:val="left"/>
      <w:pPr>
        <w:ind w:left="6048" w:hanging="1800"/>
      </w:pPr>
      <w:rPr>
        <w:vertAlign w:val="baseline"/>
      </w:rPr>
    </w:lvl>
    <w:lvl w:ilvl="7">
      <w:start w:val="1"/>
      <w:numFmt w:val="decimal"/>
      <w:lvlText w:val="%1.%2-%3.%4.%5.%6.%7.%8."/>
      <w:lvlJc w:val="left"/>
      <w:pPr>
        <w:ind w:left="7116" w:hanging="2160"/>
      </w:pPr>
      <w:rPr>
        <w:vertAlign w:val="baseline"/>
      </w:rPr>
    </w:lvl>
    <w:lvl w:ilvl="8">
      <w:start w:val="1"/>
      <w:numFmt w:val="decimal"/>
      <w:lvlText w:val="%1.%2-%3.%4.%5.%6.%7.%8.%9."/>
      <w:lvlJc w:val="left"/>
      <w:pPr>
        <w:ind w:left="8184" w:hanging="2520"/>
      </w:pPr>
      <w:rPr>
        <w:vertAlign w:val="baseline"/>
      </w:rPr>
    </w:lvl>
  </w:abstractNum>
  <w:abstractNum w:abstractNumId="7" w15:restartNumberingAfterBreak="0">
    <w:nsid w:val="47CC1DCC"/>
    <w:multiLevelType w:val="hybridMultilevel"/>
    <w:tmpl w:val="313E5FB8"/>
    <w:lvl w:ilvl="0" w:tplc="AA2CE38C">
      <w:start w:val="1"/>
      <w:numFmt w:val="lowerLetter"/>
      <w:lvlText w:val="%1)"/>
      <w:lvlJc w:val="left"/>
      <w:pPr>
        <w:tabs>
          <w:tab w:val="num" w:pos="2700"/>
        </w:tabs>
        <w:ind w:left="2700" w:hanging="360"/>
      </w:pPr>
      <w:rPr>
        <w:rFonts w:ascii="Cambria" w:hAnsi="Cambria" w:cs="Arial" w:hint="default"/>
        <w:b w:val="0"/>
        <w:i w:val="0"/>
        <w:strike w:val="0"/>
        <w:dstrike w:val="0"/>
        <w:color w:val="auto"/>
        <w:sz w:val="24"/>
        <w:szCs w:val="24"/>
        <w:u w:val="none"/>
        <w:effect w:val="none"/>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5A257CF7"/>
    <w:multiLevelType w:val="multilevel"/>
    <w:tmpl w:val="64022A54"/>
    <w:lvl w:ilvl="0">
      <w:start w:val="1"/>
      <w:numFmt w:val="decimal"/>
      <w:lvlText w:val="%1"/>
      <w:lvlJc w:val="left"/>
      <w:pPr>
        <w:ind w:left="375" w:hanging="375"/>
      </w:pPr>
      <w:rPr>
        <w:vertAlign w:val="baseline"/>
      </w:rPr>
    </w:lvl>
    <w:lvl w:ilvl="1">
      <w:start w:val="1"/>
      <w:numFmt w:val="decimal"/>
      <w:lvlText w:val="%1.%2"/>
      <w:lvlJc w:val="left"/>
      <w:pPr>
        <w:ind w:left="750" w:hanging="375"/>
      </w:pPr>
      <w:rPr>
        <w:vertAlign w:val="baseline"/>
      </w:rPr>
    </w:lvl>
    <w:lvl w:ilvl="2">
      <w:start w:val="1"/>
      <w:numFmt w:val="decimal"/>
      <w:lvlText w:val="%1.%2.%3"/>
      <w:lvlJc w:val="left"/>
      <w:pPr>
        <w:ind w:left="1470" w:hanging="720"/>
      </w:pPr>
      <w:rPr>
        <w:vertAlign w:val="baseline"/>
      </w:rPr>
    </w:lvl>
    <w:lvl w:ilvl="3">
      <w:start w:val="1"/>
      <w:numFmt w:val="decimal"/>
      <w:lvlText w:val="%1.%2.%3.%4"/>
      <w:lvlJc w:val="left"/>
      <w:pPr>
        <w:ind w:left="2205" w:hanging="1080"/>
      </w:pPr>
      <w:rPr>
        <w:vertAlign w:val="baseline"/>
      </w:rPr>
    </w:lvl>
    <w:lvl w:ilvl="4">
      <w:start w:val="1"/>
      <w:numFmt w:val="decimal"/>
      <w:lvlText w:val="%1.%2.%3.%4.%5"/>
      <w:lvlJc w:val="left"/>
      <w:pPr>
        <w:ind w:left="2580" w:hanging="1080"/>
      </w:pPr>
      <w:rPr>
        <w:vertAlign w:val="baseline"/>
      </w:rPr>
    </w:lvl>
    <w:lvl w:ilvl="5">
      <w:start w:val="1"/>
      <w:numFmt w:val="decimal"/>
      <w:lvlText w:val="%1.%2.%3.%4.%5.%6"/>
      <w:lvlJc w:val="left"/>
      <w:pPr>
        <w:ind w:left="3315" w:hanging="1440"/>
      </w:pPr>
      <w:rPr>
        <w:vertAlign w:val="baseline"/>
      </w:rPr>
    </w:lvl>
    <w:lvl w:ilvl="6">
      <w:start w:val="1"/>
      <w:numFmt w:val="decimal"/>
      <w:lvlText w:val="%1.%2.%3.%4.%5.%6.%7"/>
      <w:lvlJc w:val="left"/>
      <w:pPr>
        <w:ind w:left="3690" w:hanging="1440"/>
      </w:pPr>
      <w:rPr>
        <w:vertAlign w:val="baseline"/>
      </w:rPr>
    </w:lvl>
    <w:lvl w:ilvl="7">
      <w:start w:val="1"/>
      <w:numFmt w:val="decimal"/>
      <w:lvlText w:val="%1.%2.%3.%4.%5.%6.%7.%8"/>
      <w:lvlJc w:val="left"/>
      <w:pPr>
        <w:ind w:left="4425" w:hanging="1800"/>
      </w:pPr>
      <w:rPr>
        <w:vertAlign w:val="baseline"/>
      </w:rPr>
    </w:lvl>
    <w:lvl w:ilvl="8">
      <w:start w:val="1"/>
      <w:numFmt w:val="decimal"/>
      <w:lvlText w:val="%1.%2.%3.%4.%5.%6.%7.%8.%9"/>
      <w:lvlJc w:val="left"/>
      <w:pPr>
        <w:ind w:left="5160" w:hanging="2160"/>
      </w:pPr>
      <w:rPr>
        <w:vertAlign w:val="baseline"/>
      </w:rPr>
    </w:lvl>
  </w:abstractNum>
  <w:abstractNum w:abstractNumId="9" w15:restartNumberingAfterBreak="0">
    <w:nsid w:val="60212428"/>
    <w:multiLevelType w:val="multilevel"/>
    <w:tmpl w:val="9E90A786"/>
    <w:lvl w:ilvl="0">
      <w:start w:val="9"/>
      <w:numFmt w:val="decimal"/>
      <w:lvlText w:val="%1"/>
      <w:lvlJc w:val="left"/>
      <w:pPr>
        <w:ind w:left="360" w:hanging="360"/>
      </w:pPr>
      <w:rPr>
        <w:vertAlign w:val="baseline"/>
      </w:rPr>
    </w:lvl>
    <w:lvl w:ilvl="1">
      <w:start w:val="1"/>
      <w:numFmt w:val="lowerLetter"/>
      <w:lvlText w:val="%2)"/>
      <w:lvlJc w:val="left"/>
      <w:pPr>
        <w:ind w:left="360" w:hanging="360"/>
      </w:pPr>
      <w:rPr>
        <w:rFonts w:ascii="Arial" w:eastAsia="Arial" w:hAnsi="Arial" w:cs="Arial"/>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10" w15:restartNumberingAfterBreak="0">
    <w:nsid w:val="64AD7A35"/>
    <w:multiLevelType w:val="hybridMultilevel"/>
    <w:tmpl w:val="F1306E2E"/>
    <w:lvl w:ilvl="0" w:tplc="1AACAAB2">
      <w:start w:val="1"/>
      <w:numFmt w:val="lowerLetter"/>
      <w:lvlText w:val="%1)"/>
      <w:lvlJc w:val="left"/>
      <w:pPr>
        <w:ind w:left="358" w:hanging="360"/>
      </w:pPr>
      <w:rPr>
        <w:rFonts w:hint="default"/>
        <w:b w:val="0"/>
      </w:rPr>
    </w:lvl>
    <w:lvl w:ilvl="1" w:tplc="04160019" w:tentative="1">
      <w:start w:val="1"/>
      <w:numFmt w:val="lowerLetter"/>
      <w:lvlText w:val="%2."/>
      <w:lvlJc w:val="left"/>
      <w:pPr>
        <w:ind w:left="1078" w:hanging="360"/>
      </w:pPr>
    </w:lvl>
    <w:lvl w:ilvl="2" w:tplc="0416001B" w:tentative="1">
      <w:start w:val="1"/>
      <w:numFmt w:val="lowerRoman"/>
      <w:lvlText w:val="%3."/>
      <w:lvlJc w:val="right"/>
      <w:pPr>
        <w:ind w:left="1798" w:hanging="180"/>
      </w:pPr>
    </w:lvl>
    <w:lvl w:ilvl="3" w:tplc="0416000F" w:tentative="1">
      <w:start w:val="1"/>
      <w:numFmt w:val="decimal"/>
      <w:lvlText w:val="%4."/>
      <w:lvlJc w:val="left"/>
      <w:pPr>
        <w:ind w:left="2518" w:hanging="360"/>
      </w:pPr>
    </w:lvl>
    <w:lvl w:ilvl="4" w:tplc="04160019" w:tentative="1">
      <w:start w:val="1"/>
      <w:numFmt w:val="lowerLetter"/>
      <w:lvlText w:val="%5."/>
      <w:lvlJc w:val="left"/>
      <w:pPr>
        <w:ind w:left="3238" w:hanging="360"/>
      </w:pPr>
    </w:lvl>
    <w:lvl w:ilvl="5" w:tplc="0416001B" w:tentative="1">
      <w:start w:val="1"/>
      <w:numFmt w:val="lowerRoman"/>
      <w:lvlText w:val="%6."/>
      <w:lvlJc w:val="right"/>
      <w:pPr>
        <w:ind w:left="3958" w:hanging="180"/>
      </w:pPr>
    </w:lvl>
    <w:lvl w:ilvl="6" w:tplc="0416000F" w:tentative="1">
      <w:start w:val="1"/>
      <w:numFmt w:val="decimal"/>
      <w:lvlText w:val="%7."/>
      <w:lvlJc w:val="left"/>
      <w:pPr>
        <w:ind w:left="4678" w:hanging="360"/>
      </w:pPr>
    </w:lvl>
    <w:lvl w:ilvl="7" w:tplc="04160019" w:tentative="1">
      <w:start w:val="1"/>
      <w:numFmt w:val="lowerLetter"/>
      <w:lvlText w:val="%8."/>
      <w:lvlJc w:val="left"/>
      <w:pPr>
        <w:ind w:left="5398" w:hanging="360"/>
      </w:pPr>
    </w:lvl>
    <w:lvl w:ilvl="8" w:tplc="0416001B" w:tentative="1">
      <w:start w:val="1"/>
      <w:numFmt w:val="lowerRoman"/>
      <w:lvlText w:val="%9."/>
      <w:lvlJc w:val="right"/>
      <w:pPr>
        <w:ind w:left="6118" w:hanging="180"/>
      </w:pPr>
    </w:lvl>
  </w:abstractNum>
  <w:abstractNum w:abstractNumId="11" w15:restartNumberingAfterBreak="0">
    <w:nsid w:val="7C727AC8"/>
    <w:multiLevelType w:val="multilevel"/>
    <w:tmpl w:val="612E9FFC"/>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7E246DA8"/>
    <w:multiLevelType w:val="multilevel"/>
    <w:tmpl w:val="2CD8DCAA"/>
    <w:lvl w:ilvl="0">
      <w:start w:val="1"/>
      <w:numFmt w:val="lowerLetter"/>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050953024">
    <w:abstractNumId w:val="6"/>
  </w:num>
  <w:num w:numId="2" w16cid:durableId="374695140">
    <w:abstractNumId w:val="8"/>
  </w:num>
  <w:num w:numId="3" w16cid:durableId="127289337">
    <w:abstractNumId w:val="3"/>
  </w:num>
  <w:num w:numId="4" w16cid:durableId="664743047">
    <w:abstractNumId w:val="12"/>
  </w:num>
  <w:num w:numId="5" w16cid:durableId="1066150481">
    <w:abstractNumId w:val="0"/>
  </w:num>
  <w:num w:numId="6" w16cid:durableId="1057704335">
    <w:abstractNumId w:val="5"/>
  </w:num>
  <w:num w:numId="7" w16cid:durableId="597064306">
    <w:abstractNumId w:val="9"/>
  </w:num>
  <w:num w:numId="8" w16cid:durableId="428549829">
    <w:abstractNumId w:val="11"/>
  </w:num>
  <w:num w:numId="9" w16cid:durableId="178275139">
    <w:abstractNumId w:val="2"/>
  </w:num>
  <w:num w:numId="10" w16cid:durableId="1679193527">
    <w:abstractNumId w:val="1"/>
  </w:num>
  <w:num w:numId="11" w16cid:durableId="2234201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1234181">
    <w:abstractNumId w:val="4"/>
  </w:num>
  <w:num w:numId="13" w16cid:durableId="1402719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DEE"/>
    <w:rsid w:val="000068B5"/>
    <w:rsid w:val="00010DEE"/>
    <w:rsid w:val="00066116"/>
    <w:rsid w:val="000D7E0C"/>
    <w:rsid w:val="00217C7C"/>
    <w:rsid w:val="002350F1"/>
    <w:rsid w:val="00291BC3"/>
    <w:rsid w:val="0033469F"/>
    <w:rsid w:val="004508D3"/>
    <w:rsid w:val="00533CF5"/>
    <w:rsid w:val="0062287B"/>
    <w:rsid w:val="00686E79"/>
    <w:rsid w:val="0069096A"/>
    <w:rsid w:val="0071345A"/>
    <w:rsid w:val="007151A3"/>
    <w:rsid w:val="007965BB"/>
    <w:rsid w:val="007D0BA9"/>
    <w:rsid w:val="008026BE"/>
    <w:rsid w:val="0080529E"/>
    <w:rsid w:val="00850CE8"/>
    <w:rsid w:val="00861A22"/>
    <w:rsid w:val="00894E49"/>
    <w:rsid w:val="00896C00"/>
    <w:rsid w:val="008B2D18"/>
    <w:rsid w:val="008D058C"/>
    <w:rsid w:val="00915DB6"/>
    <w:rsid w:val="009607E3"/>
    <w:rsid w:val="00A20354"/>
    <w:rsid w:val="00A342EA"/>
    <w:rsid w:val="00C762FE"/>
    <w:rsid w:val="00D85C4C"/>
    <w:rsid w:val="00E02930"/>
    <w:rsid w:val="00E8468A"/>
    <w:rsid w:val="00EB4BE3"/>
    <w:rsid w:val="00F75853"/>
    <w:rsid w:val="00F819AD"/>
    <w:rsid w:val="00FD5D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888C6"/>
  <w15:docId w15:val="{921BC344-A17A-4405-9D53-159A7DF6C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spacing w:before="240" w:after="60"/>
      <w:outlineLvl w:val="3"/>
    </w:pPr>
    <w:rPr>
      <w:rFonts w:ascii="Calibri" w:hAnsi="Calibri"/>
      <w:b/>
      <w:bCs/>
      <w:sz w:val="28"/>
      <w:szCs w:val="28"/>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paragraph" w:styleId="Ttulo7">
    <w:name w:val="heading 7"/>
    <w:basedOn w:val="Normal"/>
    <w:next w:val="Normal"/>
    <w:qFormat/>
    <w:pPr>
      <w:spacing w:before="240" w:after="60"/>
      <w:outlineLvl w:val="6"/>
    </w:pPr>
    <w:rPr>
      <w:rFonts w:ascii="Calibri" w:hAnsi="Calibri"/>
    </w:rPr>
  </w:style>
  <w:style w:type="paragraph" w:styleId="Ttulo9">
    <w:name w:val="heading 9"/>
    <w:basedOn w:val="Normal"/>
    <w:next w:val="Normal"/>
    <w:pPr>
      <w:spacing w:before="240" w:after="60" w:line="240" w:lineRule="auto"/>
      <w:outlineLvl w:val="8"/>
    </w:pPr>
    <w:rPr>
      <w:rFonts w:ascii="Cambria" w:hAnsi="Cambria"/>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line="240" w:lineRule="auto"/>
      <w:jc w:val="center"/>
    </w:pPr>
    <w:rPr>
      <w:b/>
      <w:szCs w:val="20"/>
    </w:rPr>
  </w:style>
  <w:style w:type="paragraph" w:styleId="PargrafodaLista">
    <w:name w:val="List Paragraph"/>
    <w:basedOn w:val="Normal"/>
    <w:pPr>
      <w:ind w:left="720"/>
      <w:contextualSpacing/>
    </w:pPr>
  </w:style>
  <w:style w:type="character" w:styleId="Hyperlink">
    <w:name w:val="Hyperlink"/>
    <w:qFormat/>
    <w:rPr>
      <w:color w:val="0563C1"/>
      <w:w w:val="100"/>
      <w:position w:val="-1"/>
      <w:u w:val="single"/>
      <w:effect w:val="none"/>
      <w:vertAlign w:val="baseline"/>
      <w:cs w:val="0"/>
      <w:em w:val="none"/>
    </w:rPr>
  </w:style>
  <w:style w:type="paragraph" w:styleId="Cabealho">
    <w:name w:val="header"/>
    <w:basedOn w:val="Normal"/>
    <w:qFormat/>
    <w:pPr>
      <w:spacing w:line="240" w:lineRule="auto"/>
    </w:pPr>
  </w:style>
  <w:style w:type="character" w:customStyle="1" w:styleId="CabealhoChar">
    <w:name w:val="Cabeçalho Char"/>
    <w:basedOn w:val="Fontepargpadro"/>
    <w:rPr>
      <w:w w:val="100"/>
      <w:position w:val="-1"/>
      <w:effect w:val="none"/>
      <w:vertAlign w:val="baseline"/>
      <w:cs w:val="0"/>
      <w:em w:val="none"/>
    </w:rPr>
  </w:style>
  <w:style w:type="paragraph" w:styleId="Rodap">
    <w:name w:val="footer"/>
    <w:basedOn w:val="Normal"/>
    <w:qFormat/>
    <w:pPr>
      <w:spacing w:line="240" w:lineRule="auto"/>
    </w:pPr>
  </w:style>
  <w:style w:type="character" w:customStyle="1" w:styleId="RodapChar">
    <w:name w:val="Rodapé Char"/>
    <w:basedOn w:val="Fontepargpadro"/>
    <w:rPr>
      <w:w w:val="100"/>
      <w:position w:val="-1"/>
      <w:effect w:val="none"/>
      <w:vertAlign w:val="baseline"/>
      <w:cs w:val="0"/>
      <w:em w:val="none"/>
    </w:rPr>
  </w:style>
  <w:style w:type="paragraph" w:styleId="SemEspaamento">
    <w:name w:val="No Spacing"/>
    <w:pPr>
      <w:suppressAutoHyphens/>
      <w:spacing w:line="1" w:lineRule="atLeast"/>
      <w:ind w:leftChars="-1" w:left="-1" w:hangingChars="1" w:hanging="1"/>
      <w:textDirection w:val="btLr"/>
      <w:textAlignment w:val="top"/>
      <w:outlineLvl w:val="0"/>
    </w:pPr>
    <w:rPr>
      <w:position w:val="-1"/>
      <w:sz w:val="22"/>
      <w:szCs w:val="22"/>
      <w:lang w:eastAsia="en-US"/>
    </w:rPr>
  </w:style>
  <w:style w:type="character" w:customStyle="1" w:styleId="TtuloChar">
    <w:name w:val="Título Char"/>
    <w:rPr>
      <w:rFonts w:ascii="Times New Roman" w:eastAsia="Times New Roman" w:hAnsi="Times New Roman" w:cs="Times New Roman"/>
      <w:b/>
      <w:w w:val="100"/>
      <w:position w:val="-1"/>
      <w:sz w:val="24"/>
      <w:szCs w:val="20"/>
      <w:effect w:val="none"/>
      <w:vertAlign w:val="baseline"/>
      <w:cs w:val="0"/>
      <w:em w:val="none"/>
      <w:lang w:eastAsia="pt-BR"/>
    </w:rPr>
  </w:style>
  <w:style w:type="character" w:customStyle="1" w:styleId="Ttulo9Char">
    <w:name w:val="Título 9 Char"/>
    <w:rPr>
      <w:rFonts w:ascii="Cambria" w:eastAsia="Times New Roman" w:hAnsi="Cambria" w:cs="Times New Roman"/>
      <w:w w:val="100"/>
      <w:position w:val="-1"/>
      <w:sz w:val="20"/>
      <w:szCs w:val="20"/>
      <w:effect w:val="none"/>
      <w:vertAlign w:val="baseline"/>
      <w:cs w:val="0"/>
      <w:em w:val="none"/>
      <w:lang w:eastAsia="pt-BR"/>
    </w:rPr>
  </w:style>
  <w:style w:type="paragraph" w:styleId="Corpodetexto">
    <w:name w:val="Body Text"/>
    <w:basedOn w:val="Normal"/>
    <w:pPr>
      <w:spacing w:after="120" w:line="240" w:lineRule="auto"/>
    </w:pPr>
    <w:rPr>
      <w:sz w:val="20"/>
      <w:szCs w:val="20"/>
    </w:rPr>
  </w:style>
  <w:style w:type="character" w:customStyle="1" w:styleId="CorpodetextoChar">
    <w:name w:val="Corpo de texto Char"/>
    <w:rPr>
      <w:rFonts w:ascii="Times New Roman" w:eastAsia="Times New Roman" w:hAnsi="Times New Roman" w:cs="Times New Roman"/>
      <w:w w:val="100"/>
      <w:position w:val="-1"/>
      <w:sz w:val="20"/>
      <w:szCs w:val="20"/>
      <w:effect w:val="none"/>
      <w:vertAlign w:val="baseline"/>
      <w:cs w:val="0"/>
      <w:em w:val="none"/>
      <w:lang w:eastAsia="pt-BR"/>
    </w:rPr>
  </w:style>
  <w:style w:type="paragraph" w:styleId="NormalWeb">
    <w:name w:val="Normal (Web)"/>
    <w:basedOn w:val="Normal"/>
    <w:pPr>
      <w:spacing w:before="100" w:beforeAutospacing="1" w:after="100" w:afterAutospacing="1" w:line="240" w:lineRule="auto"/>
    </w:pPr>
  </w:style>
  <w:style w:type="character" w:customStyle="1" w:styleId="MenoPendente1">
    <w:name w:val="Menção Pendente1"/>
    <w:qFormat/>
    <w:rPr>
      <w:color w:val="605E5C"/>
      <w:w w:val="100"/>
      <w:position w:val="-1"/>
      <w:effect w:val="none"/>
      <w:shd w:val="clear" w:color="auto" w:fill="E1DFDD"/>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rPr>
  </w:style>
  <w:style w:type="paragraph" w:styleId="Corpodetexto3">
    <w:name w:val="Body Text 3"/>
    <w:basedOn w:val="Normal"/>
    <w:qFormat/>
    <w:pPr>
      <w:spacing w:after="120" w:line="240" w:lineRule="auto"/>
    </w:pPr>
    <w:rPr>
      <w:sz w:val="16"/>
      <w:szCs w:val="16"/>
    </w:rPr>
  </w:style>
  <w:style w:type="character" w:customStyle="1" w:styleId="Corpodetexto3Char">
    <w:name w:val="Corpo de texto 3 Char"/>
    <w:rPr>
      <w:rFonts w:ascii="Times New Roman" w:eastAsia="Times New Roman" w:hAnsi="Times New Roman" w:cs="Times New Roman"/>
      <w:w w:val="100"/>
      <w:position w:val="-1"/>
      <w:sz w:val="16"/>
      <w:szCs w:val="16"/>
      <w:effect w:val="none"/>
      <w:vertAlign w:val="baseline"/>
      <w:cs w:val="0"/>
      <w:em w:val="none"/>
      <w:lang w:eastAsia="pt-BR"/>
    </w:rPr>
  </w:style>
  <w:style w:type="paragraph" w:styleId="Recuodecorpodetexto3">
    <w:name w:val="Body Text Indent 3"/>
    <w:basedOn w:val="Normal"/>
    <w:qFormat/>
    <w:pPr>
      <w:spacing w:after="120"/>
      <w:ind w:left="283"/>
    </w:pPr>
    <w:rPr>
      <w:sz w:val="16"/>
      <w:szCs w:val="16"/>
    </w:rPr>
  </w:style>
  <w:style w:type="character" w:customStyle="1" w:styleId="Recuodecorpodetexto3Char">
    <w:name w:val="Recuo de corpo de texto 3 Char"/>
    <w:rPr>
      <w:w w:val="100"/>
      <w:position w:val="-1"/>
      <w:sz w:val="16"/>
      <w:szCs w:val="16"/>
      <w:effect w:val="none"/>
      <w:vertAlign w:val="baseline"/>
      <w:cs w:val="0"/>
      <w:em w:val="none"/>
    </w:rPr>
  </w:style>
  <w:style w:type="table" w:styleId="Tabelacomgrade">
    <w:name w:val="Table Grid"/>
    <w:basedOn w:val="Tabelanormal"/>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har">
    <w:name w:val="Título 4 Char"/>
    <w:rPr>
      <w:rFonts w:ascii="Calibri" w:eastAsia="Times New Roman" w:hAnsi="Calibri" w:cs="Times New Roman"/>
      <w:b/>
      <w:bCs/>
      <w:w w:val="100"/>
      <w:position w:val="-1"/>
      <w:sz w:val="28"/>
      <w:szCs w:val="28"/>
      <w:effect w:val="none"/>
      <w:vertAlign w:val="baseline"/>
      <w:cs w:val="0"/>
      <w:em w:val="none"/>
      <w:lang w:eastAsia="en-US"/>
    </w:rPr>
  </w:style>
  <w:style w:type="paragraph" w:styleId="Recuodecorpodetexto">
    <w:name w:val="Body Text Indent"/>
    <w:basedOn w:val="Normal"/>
    <w:qFormat/>
    <w:pPr>
      <w:spacing w:after="120"/>
      <w:ind w:left="283"/>
    </w:pPr>
  </w:style>
  <w:style w:type="character" w:customStyle="1" w:styleId="RecuodecorpodetextoChar">
    <w:name w:val="Recuo de corpo de texto Char"/>
    <w:rPr>
      <w:w w:val="100"/>
      <w:position w:val="-1"/>
      <w:sz w:val="22"/>
      <w:szCs w:val="22"/>
      <w:effect w:val="none"/>
      <w:vertAlign w:val="baseline"/>
      <w:cs w:val="0"/>
      <w:em w:val="none"/>
      <w:lang w:eastAsia="en-US"/>
    </w:rPr>
  </w:style>
  <w:style w:type="paragraph" w:styleId="Corpodetexto2">
    <w:name w:val="Body Text 2"/>
    <w:basedOn w:val="Normal"/>
    <w:qFormat/>
    <w:pPr>
      <w:spacing w:after="120" w:line="480" w:lineRule="auto"/>
    </w:pPr>
  </w:style>
  <w:style w:type="character" w:customStyle="1" w:styleId="Corpodetexto2Char">
    <w:name w:val="Corpo de texto 2 Char"/>
    <w:rPr>
      <w:w w:val="100"/>
      <w:position w:val="-1"/>
      <w:sz w:val="22"/>
      <w:szCs w:val="22"/>
      <w:effect w:val="none"/>
      <w:vertAlign w:val="baseline"/>
      <w:cs w:val="0"/>
      <w:em w:val="none"/>
      <w:lang w:eastAsia="en-US"/>
    </w:rPr>
  </w:style>
  <w:style w:type="character" w:styleId="Forte">
    <w:name w:val="Strong"/>
    <w:rPr>
      <w:b/>
      <w:bCs/>
      <w:w w:val="100"/>
      <w:position w:val="-1"/>
      <w:effect w:val="none"/>
      <w:vertAlign w:val="baseline"/>
      <w:cs w:val="0"/>
      <w:em w:val="none"/>
    </w:rPr>
  </w:style>
  <w:style w:type="character" w:customStyle="1" w:styleId="Ttulo7Char">
    <w:name w:val="Título 7 Char"/>
    <w:rPr>
      <w:rFonts w:ascii="Calibri" w:eastAsia="Times New Roman" w:hAnsi="Calibri" w:cs="Times New Roman"/>
      <w:w w:val="100"/>
      <w:position w:val="-1"/>
      <w:sz w:val="24"/>
      <w:szCs w:val="24"/>
      <w:effect w:val="none"/>
      <w:vertAlign w:val="baseline"/>
      <w:cs w:val="0"/>
      <w:em w:val="none"/>
      <w:lang w:eastAsia="en-US"/>
    </w:rPr>
  </w:style>
  <w:style w:type="character" w:customStyle="1" w:styleId="fontstyle01">
    <w:name w:val="fontstyle01"/>
    <w:rPr>
      <w:rFonts w:ascii="TimesNewRomanPSMT" w:hAnsi="TimesNewRomanPSMT" w:hint="default"/>
      <w:color w:val="000000"/>
      <w:w w:val="100"/>
      <w:position w:val="-1"/>
      <w:sz w:val="24"/>
      <w:szCs w:val="24"/>
      <w:effect w:val="none"/>
      <w:vertAlign w:val="baseline"/>
      <w:cs w:val="0"/>
      <w:em w:val="non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to@camaraigaracy.pb.gov.b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tato@camaraigaracy.pb.gov.br"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hv/u8c0abA1dZMaDIh9DqABrQ==">CgMxLjAyDmguYTFxOHN6eHhrb3NxMg5oLjR0eDVraXg4bmVvYzINaC43ZWN1cGhzNHA0czIOaC5kbGFuOWQ0cjFxaWoyDmguaW04bWx2dWtnZm10Mg5oLmE0eTkzY2sxMDVpcTgAciExaWZ1ZGJ6Zl9qaFFjYUU1LXBiWXUxRjU1YkNjMzROMHg=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15</Pages>
  <Words>4155</Words>
  <Characters>22441</Characters>
  <Application>Microsoft Office Word</Application>
  <DocSecurity>0</DocSecurity>
  <Lines>187</Lines>
  <Paragraphs>53</Paragraphs>
  <ScaleCrop>false</ScaleCrop>
  <HeadingPairs>
    <vt:vector size="4" baseType="variant">
      <vt:variant>
        <vt:lpstr>Título</vt:lpstr>
      </vt:variant>
      <vt:variant>
        <vt:i4>1</vt:i4>
      </vt:variant>
      <vt:variant>
        <vt:lpstr>Títulos</vt:lpstr>
      </vt:variant>
      <vt:variant>
        <vt:i4>100</vt:i4>
      </vt:variant>
    </vt:vector>
  </HeadingPairs>
  <TitlesOfParts>
    <vt:vector size="101" baseType="lpstr">
      <vt:lpstr/>
      <vt:lpstr/>
      <vt:lpstr/>
      <vt:lpstr>EDITAL DE CONTRATAÇÃO DIRETA</vt:lpstr>
      <vt:lpstr/>
      <vt:lpstr>DISPENSA DE LICITAÇÃO N  0004/2026</vt:lpstr>
      <vt:lpstr>Processo Administrativo nº 00008/2026</vt:lpstr>
      <vt:lpstr>COM BASE NO ART. N  75, INCISO II da Lei 14.133/2021</vt:lpstr>
      <vt:lpstr/>
      <vt:lpstr>A CÂMARA MUNICIPAL DE IGARACY-PB, Estado da Paraíba, CNPJ de nº 24.226.573/0001-</vt:lpstr>
      <vt:lpstr/>
      <vt:lpstr>Data limite para apresentação das propostas e documentação: de 17 a 21 de JULHO </vt:lpstr>
      <vt:lpstr>Endereço eletrônico para envio das propostas e documentação: contato@camaraigara</vt:lpstr>
      <vt:lpstr/>
      <vt:lpstr>DO OBJETO:</vt:lpstr>
      <vt:lpstr>- Constitui objeto: Contratação de empresa especializada licença de software co</vt:lpstr>
      <vt:lpstr>1.2- Compõem este Edital, além das condições especificadas, os seguintes documen</vt:lpstr>
      <vt:lpstr>1.2.7 – ANEXO VII - MINUTA DO CONTRATO</vt:lpstr>
      <vt:lpstr/>
      <vt:lpstr>2.0- DOS RECURSOS ORÇAMENTÁRIOS:</vt:lpstr>
      <vt:lpstr>2.1. As despesas decorrentes do objeto da presente licitação, correrão por conta</vt:lpstr>
      <vt:lpstr/>
      <vt:lpstr>3.0 DO VALOR ESTIMADO:</vt:lpstr>
      <vt:lpstr>3.1- O valor global estimado para contratação será de R$ 17.816,65 (Dezessete mi</vt:lpstr>
      <vt:lpstr/>
      <vt:lpstr>3.2. A presente CHAMADO ficará ABERTA POR UM PERÍODO DE ATÉ 3 (três) DIAS ÚTEIS,</vt:lpstr>
      <vt:lpstr/>
      <vt:lpstr>4- HABILITAÇÃO:</vt:lpstr>
      <vt:lpstr>4.1	A DOCUMENTAÇÃO RELATIVA À HABILITAÇÃO JURÍDICA CONSISTIRÁ EM:</vt:lpstr>
      <vt:lpstr>a) Ato constitutivo, Estatuto, contrato social ou requerimento de empresário e s</vt:lpstr>
      <vt:lpstr>b) Cópias de documentos com foto dos sócios ou titular da empresa.</vt:lpstr>
      <vt:lpstr>4.2. 	A DOCUMENTAÇÃO RELATIVA À REGULARIDADE FISCAL, SOCIAL E TRABALHISTA CONSIS</vt:lpstr>
      <vt:lpstr>Prova de inscrição no Cadastro Nacional de Pessoas Jurídicas com situação cadast</vt:lpstr>
      <vt:lpstr>Inscrição no cadastro de contribuintes estadual e /ou municipal, se houver, rela</vt:lpstr>
      <vt:lpstr>Certidão Negativa ou Positiva de Débitos Relativos aos Tributários Federais e à </vt:lpstr>
      <vt:lpstr>Prova de regularidade expedida pela Secretaria da Fazenda do Estado do domicílio</vt:lpstr>
      <vt:lpstr>Prova de regularidade expedida pela Secretaria da Fazenda do Município do domicí</vt:lpstr>
      <vt:lpstr>Certidão Negativa ou Positiva de Débitos Trabalhistas (CNDT). </vt:lpstr>
      <vt:lpstr>Prova de regularidade relativa ao Fundo de Garantia por Tempo de Serviço (FGTS),</vt:lpstr>
      <vt:lpstr>IV) DECLAÇÃO QUE NÃO POSSUI SOCIOS ADMINISTRADOR SERVIDOR PUBLICO.</vt:lpstr>
      <vt:lpstr/>
      <vt:lpstr>4.3.	A DOCUMENTAÇÃO RELATIVA À QUALIFICAÇÃO TÉCNICO/PROFISSIONAL E TÉCNICO/OPERA</vt:lpstr>
      <vt:lpstr>a) Atestado de Capacidade Técnica fornecido por Pessoa Jurídica de Direito Públi</vt:lpstr>
      <vt:lpstr/>
      <vt:lpstr>4.4 - A DOCUMENTAÇÃO RELATIVA À QUALIFICAÇÃO ECONÔMICO-FINANCEIRA CONSISTIRÁ EM:</vt:lpstr>
      <vt:lpstr>Certidão Negativa de Feitos Falimentares expedida pelo distribuidor da sede do l</vt:lpstr>
      <vt:lpstr/>
      <vt:lpstr>5. PROPOSTA DE PREÇO:</vt:lpstr>
      <vt:lpstr>a) A proposta de preço deverá ser apresentada conforme modelo constante no Anexo</vt:lpstr>
      <vt:lpstr>b) As propostas de preço que não estiverem em consonância com as exigências dest</vt:lpstr>
      <vt:lpstr>c) Os preços ofertados não poderão exceder os valores unitários, constantes nest</vt:lpstr>
      <vt:lpstr/>
      <vt:lpstr>6.0 – DO PAGAMENTO:</vt:lpstr>
      <vt:lpstr>a) Os valores devidos à Contratada deverão ser feitos através de transferência b</vt:lpstr>
      <vt:lpstr>b) Para realização dos pagamentos, o licitante vencedor deverá manter a regulari</vt:lpstr>
      <vt:lpstr>c) A CONTRATANTE pagará à CONTRATADA o valor de em parcelas mensais corresponden</vt:lpstr>
      <vt:lpstr/>
      <vt:lpstr>7.0 - DAS DISPOSIÇÕES GERAIS</vt:lpstr>
      <vt:lpstr>a) Poderá o Município revogar o presente Edital, no todo ou em parte, por conven</vt:lpstr>
      <vt:lpstr>b)  A Câmara deverá anular o presente Edital da Chamada Pública, no todo ou em p</vt:lpstr>
      <vt:lpstr>c) A anulação do procedimento de Credenciamento, não gera direito a indenização,</vt:lpstr>
      <vt:lpstr>d) Após a fase de classificação da proposta, não cabe desistência da mesma, salv</vt:lpstr>
      <vt:lpstr/>
      <vt:lpstr>Igaracy -PB, 16 de Julho de 2026.</vt:lpstr>
      <vt:lpstr/>
      <vt:lpstr/>
      <vt:lpstr/>
      <vt:lpstr>Kayssa Mirelly Alvez Tomaz</vt:lpstr>
      <vt:lpstr>Agente de contratação</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26543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pregoeiro-pc</dc:creator>
  <cp:lastModifiedBy>otacilio neto</cp:lastModifiedBy>
  <cp:revision>8</cp:revision>
  <cp:lastPrinted>2025-05-27T00:09:00Z</cp:lastPrinted>
  <dcterms:created xsi:type="dcterms:W3CDTF">2025-05-28T17:24:00Z</dcterms:created>
  <dcterms:modified xsi:type="dcterms:W3CDTF">2026-07-19T05:14:00Z</dcterms:modified>
</cp:coreProperties>
</file>