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sz w:val="24"/>
          <w:szCs w:val="24"/>
          <w:u w:val="single"/>
          <w:rtl w:val="0"/>
        </w:rPr>
        <w:t xml:space="preserve">AVISO DE DISPENSA DE LICITAÇÃO N.º 0003/202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sz w:val="24"/>
          <w:szCs w:val="24"/>
          <w:u w:val="single"/>
          <w:rtl w:val="0"/>
        </w:rPr>
        <w:t xml:space="preserve">6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sz w:val="24"/>
          <w:szCs w:val="24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A Câmara Municipal de Igaracy – PB, nos termos do Art. 75, § 3º da Lei Federal n.º 14.133/2021, torna público a realização da dispensa nº 0003/2026 para o objeto: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rtl w:val="0"/>
        </w:rPr>
        <w:t xml:space="preserve">Aquisição de gasolina para abastecimento do veículo da Câmara Municipal de Igaracy-PB.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Os interessados poderão apresentar proposta de preço e documentos no prazo de 3 (três) dias úteis, oportunidade em que a administração escolherá a mais vantajosa.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white"/>
          <w:rtl w:val="0"/>
        </w:rPr>
        <w:t xml:space="preserve"> Os documentos e proposta de preços serão recebidos até o dia 20 de Julho de 2026, até as 13:00 horas, que poderão ser encaminhadas para o e-mail: </w:t>
      </w:r>
      <w:hyperlink r:id="rId7">
        <w:r w:rsidDel="00000000" w:rsidR="00000000" w:rsidRPr="00000000">
          <w:rPr>
            <w:rFonts w:ascii="Bookman Old Style" w:cs="Bookman Old Style" w:eastAsia="Bookman Old Style" w:hAnsi="Bookman Old Style"/>
            <w:color w:val="0563c1"/>
            <w:u w:val="single"/>
            <w:rtl w:val="0"/>
          </w:rPr>
          <w:t xml:space="preserve">contato@camaraigaracy.pb.gov.br</w:t>
        </w:r>
      </w:hyperlink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. Esclarecimentos e impugnações poderão ser encaminhados através do mesmo e-mail.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white"/>
          <w:rtl w:val="0"/>
        </w:rPr>
        <w:t xml:space="preserve">Os interessados poderão obter o respectivo Edital e anexos com a especificação do objeto na sala de Licitação ou através do portal eletrônico do município </w:t>
      </w:r>
      <w:hyperlink r:id="rId8">
        <w:r w:rsidDel="00000000" w:rsidR="00000000" w:rsidRPr="00000000">
          <w:rPr>
            <w:rFonts w:ascii="Bookman Old Style" w:cs="Bookman Old Style" w:eastAsia="Bookman Old Style" w:hAnsi="Bookman Old Style"/>
            <w:color w:val="0563c1"/>
            <w:u w:val="single"/>
            <w:rtl w:val="0"/>
          </w:rPr>
          <w:t xml:space="preserve">https://camaraigaracy.pb.gov.br/a-camara/regimento_interno</w:t>
        </w:r>
      </w:hyperlink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.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white"/>
          <w:rtl w:val="0"/>
        </w:rPr>
        <w:t xml:space="preserve">Este procedimento tem como fundamento legal: Lei Federal nº 14.133/21; Lei Complementar nº 123/06; consideradas as alterações posteriores das referidas normas. Informações: no horário das 08:00 às 13:00 horas dos dias úteis, no endereço supracitado.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42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Igaracy - PB, 15 de Julho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Francisca Alves da Silva Chaves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Agente de contratação</w:t>
      </w:r>
    </w:p>
    <w:p w:rsidR="00000000" w:rsidDel="00000000" w:rsidP="00000000" w:rsidRDefault="00000000" w:rsidRPr="00000000" w14:paraId="0000000D">
      <w:pPr>
        <w:rPr>
          <w:rFonts w:ascii="Bookman Old Style" w:cs="Bookman Old Style" w:eastAsia="Bookman Old Style" w:hAnsi="Bookman Old Style"/>
          <w:sz w:val="20"/>
          <w:szCs w:val="20"/>
        </w:rPr>
      </w:pPr>
      <w:bookmarkStart w:colFirst="0" w:colLast="0" w:name="_heading=h.6a2fpod3f9e5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Bookman Old Style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693420" cy="93726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3420" cy="9372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ourier New" w:cs="Courier New" w:eastAsia="Courier New" w:hAnsi="Courier New"/>
        <w:b w:val="1"/>
        <w:bCs w:val="1"/>
        <w:i w:val="1"/>
        <w:iCs w:val="1"/>
        <w:color w:val="000000"/>
        <w:sz w:val="18"/>
        <w:szCs w:val="18"/>
      </w:rPr>
    </w:pPr>
    <w:r w:rsidDel="00000000" w:rsidR="00000000" w:rsidRPr="00000000">
      <w:rPr>
        <w:rFonts w:ascii="Courier New" w:cs="Courier New" w:eastAsia="Courier New" w:hAnsi="Courier New"/>
        <w:b w:val="1"/>
        <w:bCs w:val="1"/>
        <w:i w:val="1"/>
        <w:iCs w:val="1"/>
        <w:color w:val="000000"/>
        <w:sz w:val="18"/>
        <w:szCs w:val="18"/>
        <w:rtl w:val="0"/>
      </w:rPr>
      <w:t xml:space="preserve">Estado da Paraíba</w:t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ourier New" w:cs="Courier New" w:eastAsia="Courier New" w:hAnsi="Courier New"/>
        <w:b w:val="1"/>
        <w:bCs w:val="1"/>
        <w:color w:val="000000"/>
        <w:sz w:val="18"/>
        <w:szCs w:val="18"/>
      </w:rPr>
    </w:pPr>
    <w:r w:rsidDel="00000000" w:rsidR="00000000" w:rsidRPr="00000000">
      <w:rPr>
        <w:rFonts w:ascii="Courier New" w:cs="Courier New" w:eastAsia="Courier New" w:hAnsi="Courier New"/>
        <w:b w:val="1"/>
        <w:bCs w:val="1"/>
        <w:sz w:val="18"/>
        <w:szCs w:val="18"/>
        <w:rtl w:val="0"/>
      </w:rPr>
      <w:t xml:space="preserve">CÂMARA</w:t>
    </w:r>
    <w:r w:rsidDel="00000000" w:rsidR="00000000" w:rsidRPr="00000000">
      <w:rPr>
        <w:rFonts w:ascii="Courier New" w:cs="Courier New" w:eastAsia="Courier New" w:hAnsi="Courier New"/>
        <w:b w:val="1"/>
        <w:bCs w:val="1"/>
        <w:color w:val="000000"/>
        <w:sz w:val="18"/>
        <w:szCs w:val="18"/>
        <w:rtl w:val="0"/>
      </w:rPr>
      <w:t xml:space="preserve"> MUNICIPAL DE IGARACY 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ourier New" w:cs="Courier New" w:eastAsia="Courier New" w:hAnsi="Courier New"/>
        <w:b w:val="1"/>
        <w:bCs w:val="1"/>
        <w:color w:val="000000"/>
        <w:sz w:val="18"/>
        <w:szCs w:val="18"/>
      </w:rPr>
    </w:pPr>
    <w:r w:rsidDel="00000000" w:rsidR="00000000" w:rsidRPr="00000000">
      <w:rPr>
        <w:rFonts w:ascii="Courier New" w:cs="Courier New" w:eastAsia="Courier New" w:hAnsi="Courier New"/>
        <w:b w:val="1"/>
        <w:bCs w:val="1"/>
        <w:color w:val="000000"/>
        <w:sz w:val="18"/>
        <w:szCs w:val="18"/>
        <w:rtl w:val="0"/>
      </w:rPr>
      <w:t xml:space="preserve">Casa Jose Harmando de Sousa 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ntato@camaraigaracy.pb.gov.br" TargetMode="External"/><Relationship Id="rId8" Type="http://schemas.openxmlformats.org/officeDocument/2006/relationships/hyperlink" Target="https://camaraigaracy.pb.gov.br/a-camara/regimento_intern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i89RDnaaGn6fRtKh+j1XkjjDg==">CgMxLjAyDmguNmEyZnBvZDNmOWU1OAByITFMZUM0b19Eb1lfaGVfaU9QV2pWZkVKN0h6VHFaRUhMUA==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